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E03846" w:rsidRDefault="004802A6" w:rsidP="002F729B">
      <w:pPr>
        <w:tabs>
          <w:tab w:val="left" w:pos="851"/>
          <w:tab w:val="left" w:pos="1843"/>
        </w:tabs>
        <w:ind w:firstLine="0"/>
        <w:jc w:val="right"/>
        <w:rPr>
          <w:sz w:val="24"/>
          <w:szCs w:val="24"/>
        </w:rPr>
      </w:pPr>
      <w:bookmarkStart w:id="0" w:name="_Ref57670950"/>
      <w:bookmarkStart w:id="1" w:name="_Toc69729053"/>
      <w:r>
        <w:rPr>
          <w:sz w:val="24"/>
          <w:szCs w:val="24"/>
        </w:rPr>
        <w:t>П</w:t>
      </w:r>
      <w:r w:rsidR="00E03846" w:rsidRPr="00E03846">
        <w:rPr>
          <w:sz w:val="24"/>
          <w:szCs w:val="24"/>
        </w:rPr>
        <w:t>редседател</w:t>
      </w:r>
      <w:r>
        <w:rPr>
          <w:sz w:val="24"/>
          <w:szCs w:val="24"/>
        </w:rPr>
        <w:t>ь</w:t>
      </w:r>
      <w:r w:rsidR="009079DE" w:rsidRPr="00E03846">
        <w:rPr>
          <w:sz w:val="24"/>
          <w:szCs w:val="24"/>
        </w:rPr>
        <w:t xml:space="preserve"> </w:t>
      </w:r>
      <w:r w:rsidR="004343D4" w:rsidRPr="00E03846">
        <w:rPr>
          <w:sz w:val="24"/>
          <w:szCs w:val="24"/>
        </w:rPr>
        <w:t xml:space="preserve">закупочной </w:t>
      </w:r>
      <w:r w:rsidR="009079DE" w:rsidRPr="00E03846">
        <w:rPr>
          <w:sz w:val="24"/>
          <w:szCs w:val="24"/>
        </w:rPr>
        <w:t>комиссии</w:t>
      </w:r>
    </w:p>
    <w:p w:rsidR="009079DE" w:rsidRPr="00E03846" w:rsidRDefault="009079DE" w:rsidP="009079DE">
      <w:pPr>
        <w:tabs>
          <w:tab w:val="left" w:pos="1843"/>
        </w:tabs>
        <w:jc w:val="right"/>
        <w:rPr>
          <w:sz w:val="24"/>
          <w:szCs w:val="24"/>
        </w:rPr>
      </w:pPr>
      <w:r w:rsidRPr="00E03846">
        <w:rPr>
          <w:sz w:val="24"/>
          <w:szCs w:val="24"/>
        </w:rPr>
        <w:tab/>
      </w:r>
      <w:r w:rsidRPr="00E03846">
        <w:rPr>
          <w:sz w:val="24"/>
          <w:szCs w:val="24"/>
        </w:rPr>
        <w:tab/>
      </w:r>
      <w:r w:rsidRPr="00E03846">
        <w:rPr>
          <w:sz w:val="24"/>
          <w:szCs w:val="24"/>
        </w:rPr>
        <w:tab/>
        <w:t xml:space="preserve">_______________ </w:t>
      </w:r>
      <w:r w:rsidR="001F2A33">
        <w:rPr>
          <w:sz w:val="24"/>
          <w:szCs w:val="24"/>
        </w:rPr>
        <w:t xml:space="preserve">М.В. </w:t>
      </w:r>
      <w:r w:rsidR="007334D6">
        <w:rPr>
          <w:sz w:val="24"/>
          <w:szCs w:val="24"/>
        </w:rPr>
        <w:t>Пустыльников</w:t>
      </w:r>
    </w:p>
    <w:p w:rsidR="009079DE" w:rsidRPr="002E2A99" w:rsidRDefault="009079DE" w:rsidP="009079DE">
      <w:pPr>
        <w:spacing w:line="240" w:lineRule="auto"/>
        <w:ind w:firstLine="0"/>
        <w:jc w:val="right"/>
        <w:rPr>
          <w:color w:val="FF0000"/>
          <w:sz w:val="24"/>
          <w:szCs w:val="24"/>
        </w:rPr>
      </w:pPr>
      <w:r w:rsidRPr="00E03846">
        <w:tab/>
      </w:r>
      <w:r w:rsidRPr="00E03846">
        <w:tab/>
      </w:r>
      <w:r w:rsidRPr="00E03846">
        <w:tab/>
      </w:r>
      <w:r w:rsidRPr="00E03846">
        <w:tab/>
      </w:r>
      <w:r w:rsidRPr="00E03846">
        <w:tab/>
      </w:r>
      <w:r w:rsidRPr="00E03846">
        <w:tab/>
      </w:r>
      <w:r w:rsidRPr="00E03846">
        <w:tab/>
      </w:r>
      <w:r w:rsidRPr="00F0439E">
        <w:rPr>
          <w:sz w:val="24"/>
          <w:szCs w:val="24"/>
        </w:rPr>
        <w:t>«</w:t>
      </w:r>
      <w:r w:rsidR="00726201">
        <w:rPr>
          <w:sz w:val="24"/>
          <w:szCs w:val="24"/>
        </w:rPr>
        <w:t>21</w:t>
      </w:r>
      <w:r w:rsidRPr="00F0439E">
        <w:rPr>
          <w:sz w:val="24"/>
          <w:szCs w:val="24"/>
        </w:rPr>
        <w:t xml:space="preserve">» </w:t>
      </w:r>
      <w:r w:rsidR="00726201">
        <w:rPr>
          <w:sz w:val="24"/>
          <w:szCs w:val="24"/>
        </w:rPr>
        <w:t>ноя</w:t>
      </w:r>
      <w:r w:rsidR="002B7817">
        <w:rPr>
          <w:sz w:val="24"/>
          <w:szCs w:val="24"/>
        </w:rPr>
        <w:t>бря</w:t>
      </w:r>
      <w:r w:rsidR="00C92F2B" w:rsidRPr="00F0439E">
        <w:rPr>
          <w:sz w:val="24"/>
          <w:szCs w:val="24"/>
        </w:rPr>
        <w:t xml:space="preserve"> </w:t>
      </w:r>
      <w:r w:rsidR="00726201">
        <w:rPr>
          <w:sz w:val="24"/>
          <w:szCs w:val="24"/>
        </w:rPr>
        <w:t>2024</w:t>
      </w:r>
      <w:r w:rsidRPr="00F0439E">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Default="009079DE" w:rsidP="009079DE">
      <w:pPr>
        <w:ind w:firstLine="426"/>
        <w:rPr>
          <w:sz w:val="24"/>
          <w:szCs w:val="24"/>
        </w:rPr>
      </w:pPr>
    </w:p>
    <w:p w:rsidR="008F5F6F" w:rsidRPr="002E2A99" w:rsidRDefault="008F5F6F"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167BCF" w:rsidRDefault="00F62F6E" w:rsidP="00167BCF">
      <w:pPr>
        <w:spacing w:line="240" w:lineRule="auto"/>
        <w:jc w:val="center"/>
        <w:rPr>
          <w:bCs/>
          <w:sz w:val="24"/>
          <w:szCs w:val="24"/>
        </w:rPr>
      </w:pPr>
      <w:r w:rsidRPr="005E688F">
        <w:rPr>
          <w:bCs/>
          <w:sz w:val="24"/>
          <w:szCs w:val="24"/>
        </w:rPr>
        <w:t>ИЗВЕЩЕНИЕ</w:t>
      </w:r>
    </w:p>
    <w:p w:rsidR="00420BA5" w:rsidRDefault="000D70F4" w:rsidP="00420BA5">
      <w:pPr>
        <w:spacing w:line="240" w:lineRule="auto"/>
        <w:ind w:firstLine="0"/>
        <w:jc w:val="center"/>
        <w:rPr>
          <w:bCs/>
          <w:sz w:val="24"/>
          <w:szCs w:val="24"/>
        </w:rPr>
      </w:pPr>
      <w:r>
        <w:rPr>
          <w:bCs/>
          <w:sz w:val="24"/>
          <w:szCs w:val="24"/>
        </w:rPr>
        <w:t>о проведение запроса котировок в электронной форме</w:t>
      </w:r>
      <w:r w:rsidR="00167BCF">
        <w:rPr>
          <w:bCs/>
          <w:sz w:val="24"/>
          <w:szCs w:val="24"/>
        </w:rPr>
        <w:t xml:space="preserve"> </w:t>
      </w:r>
    </w:p>
    <w:p w:rsidR="00420BA5" w:rsidRDefault="00F62F6E" w:rsidP="00420BA5">
      <w:pPr>
        <w:spacing w:line="240" w:lineRule="auto"/>
        <w:ind w:firstLine="0"/>
        <w:jc w:val="center"/>
        <w:rPr>
          <w:bCs/>
          <w:sz w:val="22"/>
          <w:szCs w:val="22"/>
        </w:rPr>
      </w:pPr>
      <w:r w:rsidRPr="008D4F9F">
        <w:rPr>
          <w:bCs/>
          <w:sz w:val="22"/>
          <w:szCs w:val="22"/>
        </w:rPr>
        <w:t>среди субъектов малого и среднего предпринимательства</w:t>
      </w:r>
    </w:p>
    <w:p w:rsidR="00187A6C" w:rsidRPr="00167BCF" w:rsidRDefault="00F62F6E" w:rsidP="00420BA5">
      <w:pPr>
        <w:spacing w:line="240" w:lineRule="auto"/>
        <w:ind w:firstLine="0"/>
        <w:jc w:val="center"/>
        <w:rPr>
          <w:bCs/>
          <w:sz w:val="24"/>
          <w:szCs w:val="24"/>
        </w:rPr>
      </w:pPr>
      <w:r w:rsidRPr="008D4F9F">
        <w:rPr>
          <w:bCs/>
          <w:sz w:val="22"/>
          <w:szCs w:val="22"/>
        </w:rPr>
        <w:t xml:space="preserve"> </w:t>
      </w:r>
      <w:r w:rsidR="00C47524" w:rsidRPr="008D4F9F">
        <w:rPr>
          <w:sz w:val="22"/>
          <w:szCs w:val="22"/>
        </w:rPr>
        <w:t xml:space="preserve">на </w:t>
      </w:r>
      <w:r w:rsidR="00C47524" w:rsidRPr="008D4F9F">
        <w:rPr>
          <w:bCs/>
          <w:sz w:val="22"/>
          <w:szCs w:val="22"/>
        </w:rPr>
        <w:t xml:space="preserve">право заключения договора </w:t>
      </w:r>
      <w:r w:rsidR="007334D6" w:rsidRPr="007334D6">
        <w:rPr>
          <w:bCs/>
          <w:sz w:val="22"/>
          <w:szCs w:val="22"/>
        </w:rPr>
        <w:t>на оказание услуг по адаптации и сопровождению экземпляров Систем КонсультантПлюс</w:t>
      </w:r>
      <w:r w:rsidR="00167BCF" w:rsidRPr="00167BCF">
        <w:rPr>
          <w:sz w:val="22"/>
          <w:szCs w:val="22"/>
        </w:rPr>
        <w:t xml:space="preserve"> </w:t>
      </w:r>
      <w:r w:rsidR="00167BCF" w:rsidRPr="003F7070">
        <w:rPr>
          <w:sz w:val="22"/>
          <w:szCs w:val="22"/>
        </w:rPr>
        <w:t>на основе специального лицензио</w:t>
      </w:r>
      <w:r w:rsidR="00167BCF">
        <w:rPr>
          <w:sz w:val="22"/>
          <w:szCs w:val="22"/>
        </w:rPr>
        <w:t xml:space="preserve">нного программного обеспечения, </w:t>
      </w:r>
      <w:r w:rsidR="00167BCF" w:rsidRPr="003F7070">
        <w:rPr>
          <w:sz w:val="22"/>
          <w:szCs w:val="22"/>
        </w:rPr>
        <w:t xml:space="preserve">обеспечивающего совместимость услуг с установленными </w:t>
      </w:r>
      <w:r w:rsidR="001839BE">
        <w:rPr>
          <w:sz w:val="22"/>
          <w:szCs w:val="22"/>
        </w:rPr>
        <w:t xml:space="preserve">у </w:t>
      </w:r>
      <w:r w:rsidR="006411A3" w:rsidRPr="001839BE">
        <w:rPr>
          <w:sz w:val="22"/>
          <w:szCs w:val="22"/>
        </w:rPr>
        <w:t xml:space="preserve">ООО «Горсети» </w:t>
      </w:r>
      <w:r w:rsidR="00167BCF" w:rsidRPr="001839BE">
        <w:rPr>
          <w:sz w:val="22"/>
          <w:szCs w:val="22"/>
        </w:rPr>
        <w:t>экземплярами Систем КонсультантПлюс</w:t>
      </w:r>
    </w:p>
    <w:p w:rsidR="00187A6C" w:rsidRDefault="00187A6C" w:rsidP="00167BCF">
      <w:pPr>
        <w:keepNext/>
        <w:tabs>
          <w:tab w:val="left" w:pos="1276"/>
        </w:tabs>
        <w:suppressAutoHyphens/>
        <w:spacing w:line="240" w:lineRule="auto"/>
        <w:jc w:val="center"/>
        <w:rPr>
          <w:sz w:val="22"/>
          <w:szCs w:val="22"/>
        </w:rPr>
      </w:pPr>
    </w:p>
    <w:p w:rsidR="009079DE" w:rsidRDefault="009079DE" w:rsidP="00167BCF">
      <w:pPr>
        <w:keepNext/>
        <w:tabs>
          <w:tab w:val="left" w:pos="1276"/>
        </w:tabs>
        <w:suppressAutoHyphens/>
        <w:spacing w:line="240" w:lineRule="auto"/>
        <w:jc w:val="center"/>
        <w:rPr>
          <w:color w:val="000000"/>
          <w:sz w:val="22"/>
          <w:szCs w:val="22"/>
        </w:rPr>
      </w:pPr>
    </w:p>
    <w:p w:rsidR="00187A6C" w:rsidRDefault="00187A6C" w:rsidP="00187A6C">
      <w:pPr>
        <w:keepNext/>
        <w:tabs>
          <w:tab w:val="left" w:pos="1276"/>
        </w:tabs>
        <w:suppressAutoHyphens/>
        <w:spacing w:line="240" w:lineRule="auto"/>
        <w:jc w:val="center"/>
        <w:rPr>
          <w:color w:val="000000"/>
          <w:sz w:val="22"/>
          <w:szCs w:val="22"/>
        </w:rPr>
      </w:pPr>
    </w:p>
    <w:p w:rsidR="00187A6C" w:rsidRDefault="00187A6C" w:rsidP="00187A6C">
      <w:pPr>
        <w:keepNext/>
        <w:tabs>
          <w:tab w:val="left" w:pos="1276"/>
        </w:tabs>
        <w:suppressAutoHyphens/>
        <w:spacing w:line="240" w:lineRule="auto"/>
        <w:jc w:val="center"/>
        <w:rPr>
          <w:color w:val="000000"/>
          <w:sz w:val="22"/>
          <w:szCs w:val="22"/>
        </w:rPr>
      </w:pPr>
    </w:p>
    <w:p w:rsidR="00187A6C" w:rsidRPr="002E2A99" w:rsidRDefault="00187A6C" w:rsidP="00187A6C">
      <w:pPr>
        <w:keepNext/>
        <w:tabs>
          <w:tab w:val="left" w:pos="1276"/>
        </w:tabs>
        <w:suppressAutoHyphens/>
        <w:spacing w:line="240" w:lineRule="auto"/>
        <w:jc w:val="center"/>
        <w:rPr>
          <w:b/>
          <w:color w:val="000000"/>
          <w:szCs w:val="28"/>
        </w:rPr>
      </w:pPr>
    </w:p>
    <w:p w:rsidR="009079DE" w:rsidRDefault="009079DE" w:rsidP="009079DE">
      <w:pPr>
        <w:ind w:firstLine="426"/>
        <w:jc w:val="center"/>
        <w:rPr>
          <w:b/>
          <w:color w:val="000000"/>
          <w:szCs w:val="28"/>
        </w:rPr>
      </w:pPr>
    </w:p>
    <w:p w:rsidR="008F5F6F" w:rsidRPr="002E2A99" w:rsidRDefault="008F5F6F"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1D6A23" w:rsidRPr="002E2A99" w:rsidRDefault="001D6A23"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726201" w:rsidP="009079DE">
      <w:pPr>
        <w:spacing w:line="240" w:lineRule="auto"/>
        <w:ind w:firstLine="0"/>
        <w:jc w:val="center"/>
        <w:rPr>
          <w:sz w:val="24"/>
          <w:szCs w:val="24"/>
        </w:rPr>
      </w:pPr>
      <w:r>
        <w:rPr>
          <w:sz w:val="24"/>
          <w:szCs w:val="24"/>
        </w:rPr>
        <w:t>2024</w:t>
      </w:r>
      <w:r w:rsidR="009079DE" w:rsidRPr="002E2A99">
        <w:rPr>
          <w:sz w:val="24"/>
          <w:szCs w:val="24"/>
        </w:rPr>
        <w:t xml:space="preserve"> год</w:t>
      </w:r>
    </w:p>
    <w:p w:rsidR="00C0325C" w:rsidRDefault="00C0325C" w:rsidP="00F0439E">
      <w:pPr>
        <w:spacing w:line="240" w:lineRule="auto"/>
        <w:ind w:firstLine="0"/>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2B7817" w:rsidRPr="002B7817" w:rsidRDefault="009C69CE" w:rsidP="002B7817">
      <w:pPr>
        <w:spacing w:line="240" w:lineRule="auto"/>
        <w:ind w:firstLine="0"/>
        <w:rPr>
          <w:sz w:val="22"/>
          <w:szCs w:val="22"/>
        </w:rPr>
      </w:pPr>
      <w:r>
        <w:rPr>
          <w:b/>
          <w:sz w:val="22"/>
          <w:szCs w:val="22"/>
        </w:rPr>
        <w:t xml:space="preserve">  - по вопросам организации процедуры</w:t>
      </w:r>
      <w:r>
        <w:rPr>
          <w:sz w:val="22"/>
          <w:szCs w:val="22"/>
        </w:rPr>
        <w:t xml:space="preserve"> </w:t>
      </w:r>
      <w:r>
        <w:rPr>
          <w:b/>
          <w:sz w:val="22"/>
          <w:szCs w:val="22"/>
        </w:rPr>
        <w:t>закупки</w:t>
      </w:r>
      <w:r>
        <w:rPr>
          <w:sz w:val="22"/>
          <w:szCs w:val="22"/>
        </w:rPr>
        <w:t xml:space="preserve"> – </w:t>
      </w:r>
      <w:r w:rsidR="009523F7" w:rsidRPr="009523F7">
        <w:rPr>
          <w:sz w:val="22"/>
          <w:szCs w:val="22"/>
        </w:rPr>
        <w:t>Марина Александровна Степанова, тел. 8 (3822) 999-513, адрес электронной почты – stepanova@gorsetitomsk.ru.</w:t>
      </w:r>
    </w:p>
    <w:p w:rsidR="00DB207E" w:rsidRPr="0061727A" w:rsidRDefault="009079DE" w:rsidP="002B7817">
      <w:pPr>
        <w:spacing w:line="240" w:lineRule="auto"/>
        <w:ind w:firstLine="0"/>
        <w:rPr>
          <w:rStyle w:val="a5"/>
          <w:color w:val="auto"/>
          <w:sz w:val="22"/>
          <w:szCs w:val="22"/>
          <w:u w:val="none"/>
        </w:rPr>
      </w:pPr>
      <w:r w:rsidRPr="002E2A99">
        <w:rPr>
          <w:b/>
          <w:sz w:val="22"/>
          <w:szCs w:val="22"/>
        </w:rPr>
        <w:t>- по техническим вопросам –</w:t>
      </w:r>
      <w:r w:rsidRPr="002E2A99">
        <w:rPr>
          <w:sz w:val="22"/>
          <w:szCs w:val="22"/>
        </w:rPr>
        <w:t xml:space="preserve"> </w:t>
      </w:r>
      <w:r w:rsidR="007334D6">
        <w:rPr>
          <w:sz w:val="22"/>
          <w:szCs w:val="22"/>
        </w:rPr>
        <w:t>Пустыльников</w:t>
      </w:r>
      <w:r w:rsidR="00C47524">
        <w:rPr>
          <w:sz w:val="22"/>
          <w:szCs w:val="22"/>
        </w:rPr>
        <w:t xml:space="preserve"> </w:t>
      </w:r>
      <w:r w:rsidR="007334D6">
        <w:rPr>
          <w:sz w:val="22"/>
          <w:szCs w:val="22"/>
        </w:rPr>
        <w:t>Максим</w:t>
      </w:r>
      <w:r w:rsidR="00C47524" w:rsidRPr="00A54712">
        <w:rPr>
          <w:sz w:val="22"/>
          <w:szCs w:val="22"/>
        </w:rPr>
        <w:t xml:space="preserve"> Владимирович, тел. </w:t>
      </w:r>
      <w:r w:rsidR="007334D6" w:rsidRPr="007334D6">
        <w:rPr>
          <w:sz w:val="22"/>
          <w:szCs w:val="22"/>
        </w:rPr>
        <w:t>8 (3822) 999-5</w:t>
      </w:r>
      <w:r w:rsidR="007334D6">
        <w:rPr>
          <w:sz w:val="22"/>
          <w:szCs w:val="22"/>
        </w:rPr>
        <w:t>01</w:t>
      </w:r>
    </w:p>
    <w:p w:rsidR="009079DE" w:rsidRPr="00E268CB" w:rsidRDefault="009079DE" w:rsidP="00DB207E">
      <w:pPr>
        <w:pStyle w:val="a0"/>
        <w:numPr>
          <w:ilvl w:val="0"/>
          <w:numId w:val="0"/>
        </w:numPr>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523F7" w:rsidRPr="004A6D95" w:rsidRDefault="009523F7" w:rsidP="009523F7">
      <w:pPr>
        <w:pStyle w:val="a0"/>
        <w:numPr>
          <w:ilvl w:val="0"/>
          <w:numId w:val="0"/>
        </w:numPr>
        <w:spacing w:before="0" w:line="240" w:lineRule="auto"/>
        <w:ind w:firstLine="709"/>
        <w:rPr>
          <w:sz w:val="22"/>
          <w:szCs w:val="22"/>
        </w:rPr>
      </w:pPr>
      <w:r w:rsidRPr="004A6D95">
        <w:rPr>
          <w:sz w:val="22"/>
          <w:szCs w:val="22"/>
        </w:rPr>
        <w:t xml:space="preserve">Закупка проводится с использованием электронной торговой площадки РТС-тендер, имеющей адрес в сети «Интернет»: </w:t>
      </w:r>
      <w:hyperlink r:id="rId8" w:history="1">
        <w:r w:rsidRPr="004A6D95">
          <w:rPr>
            <w:rStyle w:val="a5"/>
            <w:color w:val="auto"/>
            <w:sz w:val="22"/>
            <w:szCs w:val="22"/>
            <w:u w:val="none"/>
          </w:rPr>
          <w:t>http</w:t>
        </w:r>
        <w:r w:rsidRPr="004A6D95">
          <w:rPr>
            <w:rStyle w:val="a5"/>
            <w:color w:val="auto"/>
            <w:sz w:val="22"/>
            <w:szCs w:val="22"/>
            <w:u w:val="none"/>
            <w:lang w:val="en-US"/>
          </w:rPr>
          <w:t>s</w:t>
        </w:r>
        <w:r w:rsidRPr="004A6D95">
          <w:rPr>
            <w:rStyle w:val="a5"/>
            <w:color w:val="auto"/>
            <w:sz w:val="22"/>
            <w:szCs w:val="22"/>
            <w:u w:val="none"/>
          </w:rPr>
          <w:t>://www.</w:t>
        </w:r>
        <w:r w:rsidRPr="004A6D95">
          <w:rPr>
            <w:rStyle w:val="a5"/>
            <w:color w:val="auto"/>
            <w:sz w:val="22"/>
            <w:szCs w:val="22"/>
            <w:u w:val="none"/>
            <w:lang w:val="en-US"/>
          </w:rPr>
          <w:t>rts</w:t>
        </w:r>
      </w:hyperlink>
      <w:r w:rsidRPr="004A6D95">
        <w:rPr>
          <w:sz w:val="22"/>
          <w:szCs w:val="22"/>
        </w:rPr>
        <w:t>-</w:t>
      </w:r>
      <w:r w:rsidRPr="004A6D95">
        <w:rPr>
          <w:sz w:val="22"/>
          <w:szCs w:val="22"/>
          <w:lang w:val="en-US"/>
        </w:rPr>
        <w:t>tender</w:t>
      </w:r>
      <w:r w:rsidRPr="004A6D95">
        <w:rPr>
          <w:sz w:val="22"/>
          <w:szCs w:val="22"/>
        </w:rPr>
        <w:t>.</w:t>
      </w:r>
      <w:r w:rsidRPr="004A6D95">
        <w:rPr>
          <w:sz w:val="22"/>
          <w:szCs w:val="22"/>
          <w:lang w:val="en-US"/>
        </w:rPr>
        <w:t>ru</w:t>
      </w:r>
    </w:p>
    <w:p w:rsidR="009523F7" w:rsidRDefault="009523F7" w:rsidP="009523F7">
      <w:pPr>
        <w:spacing w:line="240" w:lineRule="auto"/>
        <w:ind w:firstLine="709"/>
        <w:rPr>
          <w:sz w:val="22"/>
          <w:szCs w:val="22"/>
        </w:rPr>
      </w:pPr>
      <w:r w:rsidRPr="004A6D95">
        <w:rPr>
          <w:sz w:val="22"/>
          <w:szCs w:val="22"/>
        </w:rPr>
        <w:t xml:space="preserve">Кроме того, информация о проведении закупки размещена в единой информационной системе, на официальном сайте по адресу: http://www.zakupki.gov.ru, а также на сайте Заказчика </w:t>
      </w:r>
      <w:hyperlink r:id="rId9" w:history="1">
        <w:r w:rsidRPr="009F11A5">
          <w:rPr>
            <w:rStyle w:val="a5"/>
            <w:sz w:val="22"/>
            <w:szCs w:val="22"/>
          </w:rPr>
          <w:t>https://www.gorsetitomsk.ru</w:t>
        </w:r>
      </w:hyperlink>
    </w:p>
    <w:p w:rsidR="009079DE" w:rsidRDefault="009079DE" w:rsidP="001066BC">
      <w:pPr>
        <w:pStyle w:val="a0"/>
        <w:numPr>
          <w:ilvl w:val="0"/>
          <w:numId w:val="0"/>
        </w:numPr>
        <w:tabs>
          <w:tab w:val="left" w:pos="426"/>
          <w:tab w:val="left" w:pos="709"/>
        </w:tabs>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w:t>
      </w:r>
      <w:r w:rsidR="00857662">
        <w:rPr>
          <w:b/>
          <w:sz w:val="22"/>
          <w:szCs w:val="22"/>
        </w:rPr>
        <w:t>оказываемой услуги</w:t>
      </w:r>
    </w:p>
    <w:p w:rsidR="00DB207E" w:rsidRPr="003F7070" w:rsidRDefault="009079DE" w:rsidP="00B2299F">
      <w:pPr>
        <w:spacing w:line="240" w:lineRule="auto"/>
        <w:ind w:firstLine="708"/>
        <w:rPr>
          <w:bCs/>
          <w:snapToGrid/>
          <w:sz w:val="22"/>
          <w:szCs w:val="22"/>
        </w:rPr>
      </w:pPr>
      <w:r w:rsidRPr="008C34E0">
        <w:rPr>
          <w:sz w:val="22"/>
          <w:szCs w:val="22"/>
        </w:rPr>
        <w:t xml:space="preserve">Предметом договора является </w:t>
      </w:r>
      <w:r w:rsidR="007334D6" w:rsidRPr="007334D6">
        <w:rPr>
          <w:sz w:val="22"/>
          <w:szCs w:val="22"/>
        </w:rPr>
        <w:t>оказание услуг по адаптации и сопровождению экземпляров Систем КонсультантПлюс</w:t>
      </w:r>
      <w:r w:rsidR="003F7070" w:rsidRPr="003F7070">
        <w:t xml:space="preserve"> </w:t>
      </w:r>
      <w:r w:rsidR="003F7070" w:rsidRPr="003F7070">
        <w:rPr>
          <w:sz w:val="22"/>
          <w:szCs w:val="22"/>
        </w:rPr>
        <w:t xml:space="preserve">на основе специального лицензионного программного обеспечения, обеспечивающего совместимость услуг с установленными </w:t>
      </w:r>
      <w:r w:rsidR="001839BE">
        <w:rPr>
          <w:sz w:val="22"/>
          <w:szCs w:val="22"/>
        </w:rPr>
        <w:t xml:space="preserve">у </w:t>
      </w:r>
      <w:r w:rsidR="006411A3" w:rsidRPr="001839BE">
        <w:rPr>
          <w:sz w:val="22"/>
          <w:szCs w:val="22"/>
        </w:rPr>
        <w:t>ООО «Горсети»</w:t>
      </w:r>
      <w:r w:rsidR="006411A3">
        <w:rPr>
          <w:sz w:val="22"/>
          <w:szCs w:val="22"/>
        </w:rPr>
        <w:t xml:space="preserve"> </w:t>
      </w:r>
      <w:r w:rsidR="003F7070" w:rsidRPr="003F7070">
        <w:rPr>
          <w:sz w:val="22"/>
          <w:szCs w:val="22"/>
        </w:rPr>
        <w:t>экземп</w:t>
      </w:r>
      <w:r w:rsidR="003F7070">
        <w:rPr>
          <w:sz w:val="22"/>
          <w:szCs w:val="22"/>
        </w:rPr>
        <w:t xml:space="preserve">лярами Систем КонсультантПлюс </w:t>
      </w:r>
      <w:r w:rsidR="00B2299F" w:rsidRPr="003F7070">
        <w:rPr>
          <w:snapToGrid/>
          <w:sz w:val="22"/>
          <w:szCs w:val="22"/>
        </w:rPr>
        <w:t>(</w:t>
      </w:r>
      <w:r w:rsidR="00DB207E" w:rsidRPr="003F7070">
        <w:rPr>
          <w:snapToGrid/>
          <w:sz w:val="22"/>
          <w:szCs w:val="22"/>
        </w:rPr>
        <w:t xml:space="preserve">ОКВЭД2 </w:t>
      </w:r>
      <w:r w:rsidR="007334D6" w:rsidRPr="003F7070">
        <w:rPr>
          <w:snapToGrid/>
          <w:sz w:val="22"/>
          <w:szCs w:val="22"/>
        </w:rPr>
        <w:t>63.11</w:t>
      </w:r>
      <w:r w:rsidR="00DB207E" w:rsidRPr="003F7070">
        <w:rPr>
          <w:bCs/>
          <w:snapToGrid/>
          <w:sz w:val="22"/>
          <w:szCs w:val="22"/>
        </w:rPr>
        <w:t xml:space="preserve">, </w:t>
      </w:r>
      <w:r w:rsidR="00DB207E" w:rsidRPr="003F7070">
        <w:rPr>
          <w:snapToGrid/>
          <w:sz w:val="22"/>
          <w:szCs w:val="22"/>
        </w:rPr>
        <w:t xml:space="preserve">ОКПД2 </w:t>
      </w:r>
      <w:r w:rsidR="007334D6" w:rsidRPr="003F7070">
        <w:rPr>
          <w:snapToGrid/>
          <w:sz w:val="22"/>
          <w:szCs w:val="22"/>
        </w:rPr>
        <w:t>63.11.1</w:t>
      </w:r>
      <w:r w:rsidR="00DB207E" w:rsidRPr="003F7070">
        <w:rPr>
          <w:bCs/>
          <w:snapToGrid/>
          <w:sz w:val="22"/>
          <w:szCs w:val="22"/>
        </w:rPr>
        <w:t>).</w:t>
      </w:r>
    </w:p>
    <w:p w:rsidR="007334D6" w:rsidRPr="00D8434E" w:rsidRDefault="00E463FB" w:rsidP="007334D6">
      <w:pPr>
        <w:pStyle w:val="a0"/>
        <w:numPr>
          <w:ilvl w:val="0"/>
          <w:numId w:val="0"/>
        </w:numPr>
        <w:spacing w:before="0" w:line="240" w:lineRule="auto"/>
        <w:ind w:firstLine="709"/>
        <w:rPr>
          <w:sz w:val="22"/>
          <w:szCs w:val="22"/>
        </w:rPr>
      </w:pPr>
      <w:r>
        <w:rPr>
          <w:sz w:val="22"/>
          <w:szCs w:val="22"/>
        </w:rPr>
        <w:t xml:space="preserve">Перечень и </w:t>
      </w:r>
      <w:r w:rsidR="007334D6" w:rsidRPr="008B065D">
        <w:rPr>
          <w:sz w:val="22"/>
          <w:szCs w:val="22"/>
        </w:rPr>
        <w:t xml:space="preserve">объем </w:t>
      </w:r>
      <w:r w:rsidR="00857662">
        <w:rPr>
          <w:sz w:val="22"/>
          <w:szCs w:val="22"/>
        </w:rPr>
        <w:t xml:space="preserve">услуг </w:t>
      </w:r>
      <w:r w:rsidR="007334D6" w:rsidRPr="008B065D">
        <w:rPr>
          <w:sz w:val="22"/>
          <w:szCs w:val="22"/>
        </w:rPr>
        <w:t>приведены в пункте 6 настоящего извещения о проведении запроса котировок в электронной форме.</w:t>
      </w:r>
    </w:p>
    <w:p w:rsidR="009079DE" w:rsidRDefault="009079DE" w:rsidP="00551398">
      <w:pPr>
        <w:spacing w:line="240" w:lineRule="auto"/>
        <w:ind w:firstLine="0"/>
        <w:rPr>
          <w:b/>
          <w:sz w:val="22"/>
          <w:szCs w:val="22"/>
        </w:rPr>
      </w:pPr>
      <w:r w:rsidRPr="004559E4">
        <w:rPr>
          <w:b/>
          <w:sz w:val="22"/>
          <w:szCs w:val="22"/>
        </w:rPr>
        <w:t xml:space="preserve">5. Место, условия и сроки (периоды) </w:t>
      </w:r>
      <w:r w:rsidR="00857662">
        <w:rPr>
          <w:b/>
          <w:sz w:val="22"/>
          <w:szCs w:val="22"/>
        </w:rPr>
        <w:t>оказания услуг</w:t>
      </w:r>
      <w:r w:rsidRPr="00392C5D">
        <w:rPr>
          <w:b/>
          <w:sz w:val="22"/>
          <w:szCs w:val="22"/>
        </w:rPr>
        <w:t xml:space="preserve"> </w:t>
      </w:r>
    </w:p>
    <w:p w:rsidR="007334D6" w:rsidRPr="007334D6" w:rsidRDefault="007334D6" w:rsidP="007334D6">
      <w:pPr>
        <w:snapToGrid w:val="0"/>
        <w:spacing w:line="240" w:lineRule="auto"/>
        <w:ind w:firstLine="709"/>
        <w:rPr>
          <w:snapToGrid/>
          <w:sz w:val="22"/>
          <w:szCs w:val="22"/>
        </w:rPr>
      </w:pPr>
      <w:r w:rsidRPr="007334D6">
        <w:rPr>
          <w:snapToGrid/>
          <w:sz w:val="22"/>
          <w:szCs w:val="22"/>
        </w:rPr>
        <w:t>Место оказания услуг: Россия, ул. Шевченко, 62а (административное здание ООО «Горсети»).</w:t>
      </w:r>
    </w:p>
    <w:p w:rsidR="007334D6" w:rsidRPr="007334D6" w:rsidRDefault="007334D6" w:rsidP="007334D6">
      <w:pPr>
        <w:snapToGrid w:val="0"/>
        <w:spacing w:line="240" w:lineRule="auto"/>
        <w:ind w:firstLine="709"/>
        <w:rPr>
          <w:snapToGrid/>
          <w:sz w:val="22"/>
          <w:szCs w:val="22"/>
        </w:rPr>
      </w:pPr>
      <w:r w:rsidRPr="00F0439E">
        <w:rPr>
          <w:snapToGrid/>
          <w:sz w:val="22"/>
          <w:szCs w:val="22"/>
        </w:rPr>
        <w:t>Срок оказания услуг</w:t>
      </w:r>
      <w:r w:rsidRPr="00D82DB7">
        <w:rPr>
          <w:snapToGrid/>
          <w:sz w:val="22"/>
          <w:szCs w:val="22"/>
        </w:rPr>
        <w:t xml:space="preserve">: с </w:t>
      </w:r>
      <w:r w:rsidR="001B1116" w:rsidRPr="00D82DB7">
        <w:rPr>
          <w:snapToGrid/>
          <w:sz w:val="22"/>
          <w:szCs w:val="22"/>
        </w:rPr>
        <w:t>«01» января 202</w:t>
      </w:r>
      <w:r w:rsidR="00726201">
        <w:rPr>
          <w:snapToGrid/>
          <w:sz w:val="22"/>
          <w:szCs w:val="22"/>
        </w:rPr>
        <w:t>5</w:t>
      </w:r>
      <w:r w:rsidR="001B1116" w:rsidRPr="00D82DB7">
        <w:rPr>
          <w:snapToGrid/>
          <w:sz w:val="22"/>
          <w:szCs w:val="22"/>
        </w:rPr>
        <w:t xml:space="preserve"> года</w:t>
      </w:r>
      <w:r w:rsidR="002B7817" w:rsidRPr="00D82DB7">
        <w:rPr>
          <w:snapToGrid/>
          <w:sz w:val="22"/>
          <w:szCs w:val="22"/>
        </w:rPr>
        <w:t xml:space="preserve"> </w:t>
      </w:r>
      <w:r w:rsidR="002B7817">
        <w:rPr>
          <w:snapToGrid/>
          <w:sz w:val="22"/>
          <w:szCs w:val="22"/>
        </w:rPr>
        <w:t>по «31» декабря 202</w:t>
      </w:r>
      <w:r w:rsidR="00726201">
        <w:rPr>
          <w:snapToGrid/>
          <w:sz w:val="22"/>
          <w:szCs w:val="22"/>
        </w:rPr>
        <w:t>5</w:t>
      </w:r>
      <w:r w:rsidRPr="00F0439E">
        <w:rPr>
          <w:snapToGrid/>
          <w:sz w:val="22"/>
          <w:szCs w:val="22"/>
        </w:rPr>
        <w:t xml:space="preserve"> года.</w:t>
      </w:r>
    </w:p>
    <w:p w:rsidR="00995282" w:rsidRPr="007334D6" w:rsidRDefault="007334D6" w:rsidP="007334D6">
      <w:pPr>
        <w:snapToGrid w:val="0"/>
        <w:spacing w:line="240" w:lineRule="auto"/>
        <w:ind w:firstLine="709"/>
        <w:rPr>
          <w:snapToGrid/>
          <w:sz w:val="22"/>
          <w:szCs w:val="22"/>
        </w:rPr>
      </w:pPr>
      <w:r w:rsidRPr="001839BE">
        <w:rPr>
          <w:snapToGrid/>
          <w:sz w:val="22"/>
          <w:szCs w:val="22"/>
        </w:rPr>
        <w:t>При оказании услуг Исполнитель должен предоставить Заказчику счет на оплату, акт на оказанные услуги.</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1902FD" w:rsidRDefault="004923D5" w:rsidP="001902FD">
      <w:pPr>
        <w:spacing w:line="240" w:lineRule="auto"/>
        <w:rPr>
          <w:sz w:val="22"/>
          <w:szCs w:val="22"/>
        </w:rPr>
      </w:pPr>
      <w:r w:rsidRPr="00E02F87">
        <w:rPr>
          <w:snapToGrid/>
          <w:sz w:val="22"/>
          <w:szCs w:val="22"/>
        </w:rPr>
        <w:t xml:space="preserve">Начальная (максимальная) цена договора </w:t>
      </w:r>
      <w:r w:rsidRPr="00B34F78">
        <w:rPr>
          <w:snapToGrid/>
          <w:sz w:val="22"/>
          <w:szCs w:val="22"/>
        </w:rPr>
        <w:t xml:space="preserve">составляет </w:t>
      </w:r>
      <w:r w:rsidR="00726201">
        <w:rPr>
          <w:sz w:val="22"/>
          <w:szCs w:val="22"/>
        </w:rPr>
        <w:t>224 836</w:t>
      </w:r>
      <w:r w:rsidR="009523F7" w:rsidRPr="009523F7">
        <w:rPr>
          <w:sz w:val="22"/>
          <w:szCs w:val="22"/>
        </w:rPr>
        <w:t xml:space="preserve"> </w:t>
      </w:r>
      <w:r w:rsidR="00DA0F2B">
        <w:rPr>
          <w:sz w:val="22"/>
          <w:szCs w:val="22"/>
        </w:rPr>
        <w:t>(</w:t>
      </w:r>
      <w:r w:rsidR="00726201">
        <w:rPr>
          <w:sz w:val="22"/>
          <w:szCs w:val="22"/>
        </w:rPr>
        <w:t>Двести двадцать четыре тысячи восемьсот тридцать шесть</w:t>
      </w:r>
      <w:r w:rsidR="009523F7">
        <w:rPr>
          <w:sz w:val="22"/>
          <w:szCs w:val="22"/>
        </w:rPr>
        <w:t>)</w:t>
      </w:r>
      <w:r w:rsidR="002B7817">
        <w:rPr>
          <w:sz w:val="22"/>
          <w:szCs w:val="22"/>
        </w:rPr>
        <w:t xml:space="preserve"> рубл</w:t>
      </w:r>
      <w:r w:rsidR="009523F7">
        <w:rPr>
          <w:sz w:val="22"/>
          <w:szCs w:val="22"/>
        </w:rPr>
        <w:t>ей</w:t>
      </w:r>
      <w:r w:rsidR="000D70F4" w:rsidRPr="000D70F4">
        <w:rPr>
          <w:sz w:val="22"/>
          <w:szCs w:val="22"/>
        </w:rPr>
        <w:t xml:space="preserve"> </w:t>
      </w:r>
      <w:r w:rsidR="00726201">
        <w:rPr>
          <w:sz w:val="22"/>
          <w:szCs w:val="22"/>
        </w:rPr>
        <w:t>80</w:t>
      </w:r>
      <w:r w:rsidR="000D70F4" w:rsidRPr="000D70F4">
        <w:rPr>
          <w:sz w:val="22"/>
          <w:szCs w:val="22"/>
        </w:rPr>
        <w:t xml:space="preserve"> копеек, в том числе НДС</w:t>
      </w:r>
      <w:r w:rsidR="001902FD" w:rsidRPr="003A3695">
        <w:rPr>
          <w:sz w:val="22"/>
          <w:szCs w:val="22"/>
        </w:rPr>
        <w:t>.</w:t>
      </w:r>
    </w:p>
    <w:p w:rsidR="004A7C1B" w:rsidRDefault="004A7C1B" w:rsidP="001902FD">
      <w:pPr>
        <w:spacing w:line="240" w:lineRule="auto"/>
        <w:rPr>
          <w:sz w:val="22"/>
          <w:szCs w:val="22"/>
        </w:rPr>
      </w:pPr>
    </w:p>
    <w:tbl>
      <w:tblPr>
        <w:tblStyle w:val="af7"/>
        <w:tblW w:w="0" w:type="auto"/>
        <w:tblLayout w:type="fixed"/>
        <w:tblLook w:val="04A0" w:firstRow="1" w:lastRow="0" w:firstColumn="1" w:lastColumn="0" w:noHBand="0" w:noVBand="1"/>
      </w:tblPr>
      <w:tblGrid>
        <w:gridCol w:w="562"/>
        <w:gridCol w:w="2268"/>
        <w:gridCol w:w="1276"/>
        <w:gridCol w:w="1134"/>
        <w:gridCol w:w="1134"/>
        <w:gridCol w:w="1134"/>
        <w:gridCol w:w="1276"/>
        <w:gridCol w:w="1412"/>
      </w:tblGrid>
      <w:tr w:rsidR="004A7C1B" w:rsidTr="009523F7">
        <w:tc>
          <w:tcPr>
            <w:tcW w:w="562" w:type="dxa"/>
            <w:vAlign w:val="center"/>
          </w:tcPr>
          <w:p w:rsidR="004A7C1B" w:rsidRPr="00F42630" w:rsidRDefault="004A7C1B" w:rsidP="004A7C1B">
            <w:pPr>
              <w:snapToGrid w:val="0"/>
              <w:spacing w:line="240" w:lineRule="auto"/>
              <w:ind w:firstLine="0"/>
              <w:jc w:val="center"/>
              <w:textAlignment w:val="baseline"/>
              <w:rPr>
                <w:b/>
                <w:color w:val="000000"/>
                <w:sz w:val="20"/>
              </w:rPr>
            </w:pPr>
            <w:r>
              <w:rPr>
                <w:b/>
                <w:color w:val="000000"/>
                <w:sz w:val="20"/>
              </w:rPr>
              <w:t>№ п/п</w:t>
            </w:r>
          </w:p>
        </w:tc>
        <w:tc>
          <w:tcPr>
            <w:tcW w:w="2268" w:type="dxa"/>
            <w:vAlign w:val="center"/>
          </w:tcPr>
          <w:p w:rsidR="004A7C1B" w:rsidRPr="00F42630" w:rsidRDefault="004A7C1B" w:rsidP="004A7C1B">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276" w:type="dxa"/>
            <w:vAlign w:val="center"/>
          </w:tcPr>
          <w:p w:rsidR="004A7C1B" w:rsidRPr="00F42630" w:rsidRDefault="004A7C1B" w:rsidP="004A7C1B">
            <w:pPr>
              <w:snapToGrid w:val="0"/>
              <w:spacing w:line="240" w:lineRule="auto"/>
              <w:ind w:firstLine="0"/>
              <w:jc w:val="center"/>
              <w:textAlignment w:val="baseline"/>
              <w:rPr>
                <w:b/>
                <w:color w:val="000000"/>
                <w:sz w:val="20"/>
              </w:rPr>
            </w:pPr>
            <w:r w:rsidRPr="00F42630">
              <w:rPr>
                <w:b/>
                <w:color w:val="000000"/>
                <w:sz w:val="20"/>
              </w:rPr>
              <w:t>Версия/ОД</w:t>
            </w:r>
          </w:p>
        </w:tc>
        <w:tc>
          <w:tcPr>
            <w:tcW w:w="1134" w:type="dxa"/>
            <w:vAlign w:val="center"/>
          </w:tcPr>
          <w:p w:rsidR="004A7C1B" w:rsidRPr="00F42630" w:rsidRDefault="004A7C1B" w:rsidP="004A7C1B">
            <w:pPr>
              <w:snapToGrid w:val="0"/>
              <w:spacing w:line="240" w:lineRule="auto"/>
              <w:ind w:firstLine="0"/>
              <w:jc w:val="center"/>
              <w:textAlignment w:val="baseline"/>
              <w:rPr>
                <w:b/>
                <w:color w:val="000000"/>
                <w:sz w:val="20"/>
              </w:rPr>
            </w:pPr>
            <w:r w:rsidRPr="00F42630">
              <w:rPr>
                <w:b/>
                <w:color w:val="000000"/>
                <w:sz w:val="20"/>
              </w:rPr>
              <w:t>Количество</w:t>
            </w:r>
          </w:p>
        </w:tc>
        <w:tc>
          <w:tcPr>
            <w:tcW w:w="1134" w:type="dxa"/>
            <w:vAlign w:val="center"/>
          </w:tcPr>
          <w:p w:rsidR="004A7C1B" w:rsidRPr="00F42630" w:rsidRDefault="004A7C1B" w:rsidP="004A7C1B">
            <w:pPr>
              <w:spacing w:after="60" w:line="240" w:lineRule="auto"/>
              <w:ind w:firstLine="0"/>
              <w:jc w:val="center"/>
              <w:rPr>
                <w:sz w:val="20"/>
              </w:rPr>
            </w:pPr>
            <w:r w:rsidRPr="00F42630">
              <w:rPr>
                <w:b/>
                <w:sz w:val="20"/>
              </w:rPr>
              <w:t>Периодичность доставки информации</w:t>
            </w:r>
          </w:p>
        </w:tc>
        <w:tc>
          <w:tcPr>
            <w:tcW w:w="1134" w:type="dxa"/>
            <w:vAlign w:val="center"/>
          </w:tcPr>
          <w:p w:rsidR="004A7C1B" w:rsidRPr="00F42630" w:rsidRDefault="004A7C1B" w:rsidP="004A7C1B">
            <w:pPr>
              <w:spacing w:after="60" w:line="240" w:lineRule="auto"/>
              <w:ind w:firstLine="0"/>
              <w:jc w:val="center"/>
              <w:rPr>
                <w:sz w:val="20"/>
              </w:rPr>
            </w:pPr>
            <w:r w:rsidRPr="00F42630">
              <w:rPr>
                <w:b/>
                <w:sz w:val="20"/>
              </w:rPr>
              <w:t>Способ доставки информации</w:t>
            </w:r>
          </w:p>
        </w:tc>
        <w:tc>
          <w:tcPr>
            <w:tcW w:w="1276" w:type="dxa"/>
            <w:vAlign w:val="center"/>
          </w:tcPr>
          <w:p w:rsidR="004A7C1B" w:rsidRPr="00F42630" w:rsidRDefault="004A7C1B" w:rsidP="004A7C1B">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412" w:type="dxa"/>
            <w:vAlign w:val="center"/>
          </w:tcPr>
          <w:p w:rsidR="004A7C1B" w:rsidRPr="00F42630" w:rsidRDefault="004A7C1B" w:rsidP="004A7C1B">
            <w:pPr>
              <w:snapToGrid w:val="0"/>
              <w:spacing w:line="240" w:lineRule="auto"/>
              <w:ind w:firstLine="0"/>
              <w:jc w:val="center"/>
              <w:textAlignment w:val="baseline"/>
              <w:rPr>
                <w:b/>
                <w:sz w:val="20"/>
              </w:rPr>
            </w:pPr>
            <w:r w:rsidRPr="00F42630">
              <w:rPr>
                <w:b/>
                <w:sz w:val="20"/>
              </w:rPr>
              <w:t>Общая стоимость,</w:t>
            </w:r>
          </w:p>
          <w:p w:rsidR="004A7C1B" w:rsidRPr="00F42630" w:rsidRDefault="004A7C1B" w:rsidP="004A7C1B">
            <w:pPr>
              <w:snapToGrid w:val="0"/>
              <w:spacing w:line="240" w:lineRule="auto"/>
              <w:ind w:firstLine="0"/>
              <w:jc w:val="center"/>
              <w:textAlignment w:val="baseline"/>
              <w:rPr>
                <w:b/>
                <w:sz w:val="20"/>
              </w:rPr>
            </w:pPr>
            <w:r w:rsidRPr="00F42630">
              <w:rPr>
                <w:b/>
                <w:sz w:val="20"/>
              </w:rPr>
              <w:t>руб., с НДС</w:t>
            </w:r>
          </w:p>
        </w:tc>
      </w:tr>
      <w:tr w:rsidR="004A7C1B" w:rsidTr="009523F7">
        <w:tc>
          <w:tcPr>
            <w:tcW w:w="562" w:type="dxa"/>
            <w:vAlign w:val="center"/>
          </w:tcPr>
          <w:p w:rsidR="004A7C1B" w:rsidRDefault="004A7C1B" w:rsidP="004A7C1B">
            <w:pPr>
              <w:spacing w:line="240" w:lineRule="auto"/>
              <w:ind w:firstLine="0"/>
              <w:jc w:val="center"/>
              <w:rPr>
                <w:sz w:val="22"/>
                <w:szCs w:val="22"/>
              </w:rPr>
            </w:pPr>
            <w:r>
              <w:rPr>
                <w:sz w:val="22"/>
                <w:szCs w:val="22"/>
              </w:rPr>
              <w:t>1.</w:t>
            </w:r>
          </w:p>
        </w:tc>
        <w:tc>
          <w:tcPr>
            <w:tcW w:w="2268" w:type="dxa"/>
            <w:vAlign w:val="center"/>
          </w:tcPr>
          <w:p w:rsidR="004A7C1B" w:rsidRDefault="004A7C1B" w:rsidP="004A7C1B">
            <w:pPr>
              <w:snapToGrid w:val="0"/>
              <w:spacing w:line="240" w:lineRule="auto"/>
              <w:ind w:firstLine="0"/>
              <w:jc w:val="left"/>
              <w:textAlignment w:val="baseline"/>
              <w:rPr>
                <w:color w:val="000000"/>
                <w:sz w:val="20"/>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r>
              <w:rPr>
                <w:color w:val="000000"/>
                <w:sz w:val="20"/>
              </w:rPr>
              <w:t>/</w:t>
            </w:r>
          </w:p>
          <w:p w:rsidR="004A7C1B" w:rsidRDefault="004A7C1B" w:rsidP="00726201">
            <w:pPr>
              <w:spacing w:line="240" w:lineRule="auto"/>
              <w:ind w:firstLine="0"/>
              <w:jc w:val="left"/>
              <w:rPr>
                <w:sz w:val="22"/>
                <w:szCs w:val="22"/>
              </w:rPr>
            </w:pPr>
            <w:r w:rsidRPr="00FF462F">
              <w:rPr>
                <w:color w:val="000000"/>
                <w:sz w:val="20"/>
              </w:rPr>
              <w:t>СПС Консультант Универсал смарт-комплект Оптимальный</w:t>
            </w:r>
            <w:r w:rsidR="00726201">
              <w:rPr>
                <w:color w:val="000000"/>
                <w:sz w:val="20"/>
              </w:rPr>
              <w:t xml:space="preserve">, </w:t>
            </w:r>
            <w:r w:rsidR="00726201" w:rsidRPr="00726201">
              <w:rPr>
                <w:color w:val="000000"/>
                <w:sz w:val="20"/>
              </w:rPr>
              <w:t>Премиум смарт-комплект Проф</w:t>
            </w:r>
          </w:p>
        </w:tc>
        <w:tc>
          <w:tcPr>
            <w:tcW w:w="1276" w:type="dxa"/>
            <w:vAlign w:val="center"/>
          </w:tcPr>
          <w:p w:rsidR="004A7C1B" w:rsidRPr="004A7C1B" w:rsidRDefault="004A7C1B" w:rsidP="004A7C1B">
            <w:pPr>
              <w:snapToGrid w:val="0"/>
              <w:spacing w:line="240" w:lineRule="auto"/>
              <w:ind w:firstLine="0"/>
              <w:jc w:val="center"/>
              <w:textAlignment w:val="baseline"/>
              <w:rPr>
                <w:color w:val="000000"/>
                <w:sz w:val="20"/>
              </w:rPr>
            </w:pPr>
            <w:r w:rsidRPr="004A7C1B">
              <w:rPr>
                <w:color w:val="000000"/>
                <w:sz w:val="20"/>
              </w:rPr>
              <w:t>ОВМ-Ф/3</w:t>
            </w:r>
          </w:p>
          <w:p w:rsidR="004A7C1B" w:rsidRPr="004A7C1B" w:rsidRDefault="004A7C1B" w:rsidP="004A7C1B">
            <w:pPr>
              <w:snapToGrid w:val="0"/>
              <w:spacing w:line="240" w:lineRule="auto"/>
              <w:ind w:firstLine="0"/>
              <w:jc w:val="center"/>
              <w:textAlignment w:val="baseline"/>
              <w:rPr>
                <w:color w:val="000000"/>
                <w:sz w:val="20"/>
              </w:rPr>
            </w:pPr>
            <w:r w:rsidRPr="004A7C1B">
              <w:rPr>
                <w:color w:val="000000"/>
                <w:sz w:val="20"/>
              </w:rPr>
              <w:t>одновременный доступ</w:t>
            </w:r>
          </w:p>
          <w:p w:rsidR="004A7C1B" w:rsidRPr="004A7C1B" w:rsidRDefault="004A7C1B" w:rsidP="004A7C1B">
            <w:pPr>
              <w:spacing w:line="240" w:lineRule="auto"/>
              <w:ind w:firstLine="0"/>
              <w:jc w:val="center"/>
              <w:rPr>
                <w:sz w:val="20"/>
              </w:rPr>
            </w:pPr>
          </w:p>
        </w:tc>
        <w:tc>
          <w:tcPr>
            <w:tcW w:w="1134" w:type="dxa"/>
            <w:vAlign w:val="center"/>
          </w:tcPr>
          <w:p w:rsidR="004A7C1B" w:rsidRPr="004A7C1B" w:rsidRDefault="004A7C1B" w:rsidP="004A7C1B">
            <w:pPr>
              <w:spacing w:line="240" w:lineRule="auto"/>
              <w:ind w:firstLine="0"/>
              <w:jc w:val="center"/>
              <w:rPr>
                <w:sz w:val="20"/>
              </w:rPr>
            </w:pPr>
            <w:r w:rsidRPr="004A7C1B">
              <w:rPr>
                <w:sz w:val="20"/>
              </w:rPr>
              <w:t>12 месяцев</w:t>
            </w:r>
          </w:p>
        </w:tc>
        <w:tc>
          <w:tcPr>
            <w:tcW w:w="1134" w:type="dxa"/>
            <w:vAlign w:val="center"/>
          </w:tcPr>
          <w:p w:rsidR="004A7C1B" w:rsidRPr="004A7C1B" w:rsidRDefault="009523F7" w:rsidP="004A7C1B">
            <w:pPr>
              <w:spacing w:line="240" w:lineRule="auto"/>
              <w:ind w:firstLine="0"/>
              <w:jc w:val="center"/>
              <w:rPr>
                <w:sz w:val="20"/>
              </w:rPr>
            </w:pPr>
            <w:r>
              <w:rPr>
                <w:sz w:val="20"/>
              </w:rPr>
              <w:t>ежедневно</w:t>
            </w:r>
          </w:p>
        </w:tc>
        <w:tc>
          <w:tcPr>
            <w:tcW w:w="1134" w:type="dxa"/>
            <w:vAlign w:val="center"/>
          </w:tcPr>
          <w:p w:rsidR="004A7C1B" w:rsidRPr="004A7C1B" w:rsidRDefault="004A7C1B" w:rsidP="004A7C1B">
            <w:pPr>
              <w:spacing w:line="240" w:lineRule="auto"/>
              <w:ind w:firstLine="0"/>
              <w:jc w:val="center"/>
              <w:rPr>
                <w:sz w:val="20"/>
              </w:rPr>
            </w:pPr>
            <w:r w:rsidRPr="004A7C1B">
              <w:rPr>
                <w:sz w:val="20"/>
              </w:rPr>
              <w:t>интернет</w:t>
            </w:r>
          </w:p>
        </w:tc>
        <w:tc>
          <w:tcPr>
            <w:tcW w:w="1276" w:type="dxa"/>
            <w:vAlign w:val="center"/>
          </w:tcPr>
          <w:p w:rsidR="004A7C1B" w:rsidRPr="004A7C1B" w:rsidRDefault="00C572CA" w:rsidP="004A7C1B">
            <w:pPr>
              <w:spacing w:line="240" w:lineRule="auto"/>
              <w:ind w:firstLine="0"/>
              <w:jc w:val="center"/>
              <w:rPr>
                <w:sz w:val="20"/>
              </w:rPr>
            </w:pPr>
            <w:r w:rsidRPr="00C572CA">
              <w:rPr>
                <w:sz w:val="20"/>
              </w:rPr>
              <w:t>18 736,40</w:t>
            </w:r>
          </w:p>
        </w:tc>
        <w:tc>
          <w:tcPr>
            <w:tcW w:w="1412" w:type="dxa"/>
            <w:vAlign w:val="center"/>
          </w:tcPr>
          <w:p w:rsidR="004A7C1B" w:rsidRPr="004A7C1B" w:rsidRDefault="00726201" w:rsidP="004A7C1B">
            <w:pPr>
              <w:spacing w:line="240" w:lineRule="auto"/>
              <w:ind w:firstLine="0"/>
              <w:jc w:val="center"/>
              <w:rPr>
                <w:sz w:val="20"/>
              </w:rPr>
            </w:pPr>
            <w:r>
              <w:rPr>
                <w:sz w:val="20"/>
              </w:rPr>
              <w:t>224 836,80</w:t>
            </w:r>
          </w:p>
        </w:tc>
      </w:tr>
    </w:tbl>
    <w:p w:rsidR="0049294F" w:rsidRDefault="007143DE" w:rsidP="00FB3B23">
      <w:pPr>
        <w:tabs>
          <w:tab w:val="left" w:pos="709"/>
        </w:tabs>
        <w:spacing w:line="240" w:lineRule="auto"/>
        <w:ind w:firstLine="0"/>
        <w:rPr>
          <w:sz w:val="22"/>
          <w:szCs w:val="22"/>
        </w:rPr>
      </w:pPr>
      <w:r w:rsidRPr="007455C7">
        <w:rPr>
          <w:b/>
          <w:snapToGrid/>
          <w:sz w:val="22"/>
          <w:szCs w:val="22"/>
        </w:rPr>
        <w:lastRenderedPageBreak/>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8A4D06" w:rsidRDefault="000D70F4" w:rsidP="008A4D06">
      <w:pPr>
        <w:tabs>
          <w:tab w:val="left" w:pos="709"/>
        </w:tabs>
        <w:spacing w:line="240" w:lineRule="auto"/>
        <w:ind w:firstLine="709"/>
        <w:rPr>
          <w:sz w:val="22"/>
          <w:szCs w:val="22"/>
        </w:rPr>
      </w:pPr>
      <w:r w:rsidRPr="002F3A89">
        <w:rPr>
          <w:sz w:val="22"/>
          <w:szCs w:val="22"/>
        </w:rPr>
        <w:t xml:space="preserve">Цена </w:t>
      </w:r>
      <w:r w:rsidR="00DA0F2B" w:rsidRPr="002F3A89">
        <w:rPr>
          <w:sz w:val="22"/>
          <w:szCs w:val="22"/>
        </w:rPr>
        <w:t xml:space="preserve">договора </w:t>
      </w:r>
      <w:r w:rsidRPr="002F3A89">
        <w:rPr>
          <w:sz w:val="22"/>
          <w:szCs w:val="22"/>
        </w:rPr>
        <w:t xml:space="preserve">включает </w:t>
      </w:r>
      <w:r w:rsidR="00F42630" w:rsidRPr="002F3A89">
        <w:rPr>
          <w:sz w:val="22"/>
          <w:szCs w:val="22"/>
        </w:rPr>
        <w:t xml:space="preserve">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sidR="000F2A11" w:rsidRPr="002F3A89">
        <w:rPr>
          <w:sz w:val="22"/>
          <w:szCs w:val="22"/>
        </w:rPr>
        <w:t>З</w:t>
      </w:r>
      <w:r w:rsidR="00F42630" w:rsidRPr="002F3A89">
        <w:rPr>
          <w:sz w:val="22"/>
          <w:szCs w:val="22"/>
        </w:rPr>
        <w:t>аказчика экземплярами Систем КонсультантПлюс</w:t>
      </w:r>
      <w:r w:rsidR="008A4D06" w:rsidRPr="002F3A89">
        <w:rPr>
          <w:sz w:val="22"/>
          <w:szCs w:val="22"/>
        </w:rPr>
        <w:t>,</w:t>
      </w:r>
      <w:r w:rsidR="002F3A89" w:rsidRPr="002F3A89">
        <w:rPr>
          <w:sz w:val="22"/>
          <w:szCs w:val="22"/>
        </w:rPr>
        <w:t xml:space="preserve"> </w:t>
      </w:r>
      <w:r w:rsidR="002F3A89" w:rsidRPr="004A7C1B">
        <w:rPr>
          <w:sz w:val="22"/>
          <w:szCs w:val="22"/>
        </w:rPr>
        <w:t>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r w:rsidR="008A4D06" w:rsidRPr="004A7C1B">
        <w:rPr>
          <w:sz w:val="22"/>
          <w:szCs w:val="22"/>
        </w:rPr>
        <w:t xml:space="preserve"> </w:t>
      </w:r>
      <w:r w:rsidR="00F42630" w:rsidRPr="004A7C1B">
        <w:rPr>
          <w:sz w:val="22"/>
          <w:szCs w:val="22"/>
        </w:rPr>
        <w:t>уплачиваемые</w:t>
      </w:r>
      <w:r w:rsidR="00F42630" w:rsidRPr="002F3A89">
        <w:rPr>
          <w:sz w:val="22"/>
          <w:szCs w:val="22"/>
        </w:rPr>
        <w:t xml:space="preserve"> и взимаемые на территории РФ налоги и пошлины, другие обязательные платежи, а также прочие расходы, связанные с исполнением договора</w:t>
      </w:r>
      <w:r w:rsidR="008A4D06" w:rsidRPr="002F3A89">
        <w:rPr>
          <w:sz w:val="22"/>
          <w:szCs w:val="22"/>
        </w:rPr>
        <w:t>.</w:t>
      </w:r>
      <w:r w:rsidR="008A4D06" w:rsidRPr="00EC5EED">
        <w:rPr>
          <w:sz w:val="22"/>
          <w:szCs w:val="22"/>
        </w:rPr>
        <w:t xml:space="preserve"> </w:t>
      </w:r>
    </w:p>
    <w:p w:rsidR="009C3ED1" w:rsidRPr="00C720F0" w:rsidRDefault="009C3ED1" w:rsidP="009C3ED1">
      <w:pPr>
        <w:tabs>
          <w:tab w:val="left" w:pos="709"/>
        </w:tabs>
        <w:spacing w:line="240" w:lineRule="auto"/>
        <w:ind w:firstLine="0"/>
        <w:rPr>
          <w:b/>
          <w:snapToGrid/>
          <w:sz w:val="22"/>
          <w:szCs w:val="22"/>
        </w:rPr>
      </w:pPr>
      <w:r>
        <w:rPr>
          <w:b/>
          <w:snapToGrid/>
          <w:sz w:val="22"/>
          <w:szCs w:val="22"/>
        </w:rPr>
        <w:t>8</w:t>
      </w:r>
      <w:r w:rsidRPr="00C720F0">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C3ED1" w:rsidRPr="00C720F0" w:rsidRDefault="009C3ED1" w:rsidP="009C3ED1">
      <w:pPr>
        <w:tabs>
          <w:tab w:val="left" w:pos="709"/>
        </w:tabs>
        <w:spacing w:line="240" w:lineRule="auto"/>
        <w:ind w:firstLine="709"/>
        <w:rPr>
          <w:snapToGrid/>
          <w:sz w:val="22"/>
          <w:szCs w:val="22"/>
        </w:rPr>
      </w:pPr>
      <w:r>
        <w:rPr>
          <w:snapToGrid/>
          <w:color w:val="000000"/>
          <w:sz w:val="22"/>
          <w:szCs w:val="22"/>
          <w:lang w:eastAsia="en-US"/>
        </w:rPr>
        <w:t>8</w:t>
      </w:r>
      <w:r w:rsidRPr="00C720F0">
        <w:rPr>
          <w:snapToGrid/>
          <w:color w:val="000000"/>
          <w:sz w:val="22"/>
          <w:szCs w:val="22"/>
          <w:lang w:eastAsia="en-US"/>
        </w:rPr>
        <w:t xml:space="preserve">.1. Используемый метод определения </w:t>
      </w:r>
      <w:r w:rsidRPr="00C720F0">
        <w:rPr>
          <w:snapToGrid/>
          <w:sz w:val="22"/>
          <w:szCs w:val="22"/>
        </w:rPr>
        <w:t xml:space="preserve">начальной (максимальной) цены договора: </w:t>
      </w:r>
      <w:r>
        <w:rPr>
          <w:snapToGrid/>
          <w:sz w:val="22"/>
          <w:szCs w:val="22"/>
        </w:rPr>
        <w:t xml:space="preserve">метод </w:t>
      </w:r>
      <w:r w:rsidRPr="00C720F0">
        <w:rPr>
          <w:snapToGrid/>
          <w:sz w:val="22"/>
          <w:szCs w:val="22"/>
        </w:rPr>
        <w:t>сопоставимых рыночных цен (анализа рынка).</w:t>
      </w:r>
    </w:p>
    <w:p w:rsidR="009C3ED1" w:rsidRDefault="009C3ED1" w:rsidP="009C3ED1">
      <w:pPr>
        <w:tabs>
          <w:tab w:val="left" w:pos="709"/>
        </w:tabs>
        <w:spacing w:line="240" w:lineRule="auto"/>
        <w:ind w:firstLine="709"/>
        <w:rPr>
          <w:sz w:val="22"/>
          <w:szCs w:val="22"/>
        </w:rPr>
      </w:pPr>
      <w:r>
        <w:rPr>
          <w:color w:val="000000"/>
          <w:sz w:val="22"/>
          <w:szCs w:val="22"/>
          <w:lang w:eastAsia="en-US"/>
        </w:rPr>
        <w:t>8</w:t>
      </w:r>
      <w:r w:rsidRPr="00C720F0">
        <w:rPr>
          <w:color w:val="000000"/>
          <w:sz w:val="22"/>
          <w:szCs w:val="22"/>
          <w:lang w:eastAsia="en-US"/>
        </w:rPr>
        <w:t xml:space="preserve">.2. Информация </w:t>
      </w:r>
      <w:r w:rsidRPr="00495B64">
        <w:rPr>
          <w:sz w:val="22"/>
          <w:szCs w:val="22"/>
          <w:lang w:eastAsia="en-US"/>
        </w:rPr>
        <w:t xml:space="preserve">о ценовых предложениях (коммерческих предложениях) </w:t>
      </w:r>
      <w:r w:rsidRPr="00C720F0">
        <w:rPr>
          <w:color w:val="000000"/>
          <w:sz w:val="22"/>
          <w:szCs w:val="22"/>
          <w:lang w:eastAsia="en-US"/>
        </w:rPr>
        <w:t>и расчет начальной (максимальной) цены договора</w:t>
      </w:r>
      <w:r w:rsidRPr="00C720F0">
        <w:rPr>
          <w:sz w:val="22"/>
          <w:szCs w:val="22"/>
        </w:rPr>
        <w:t>, цен</w:t>
      </w:r>
      <w:r w:rsidR="000F2A11">
        <w:rPr>
          <w:sz w:val="22"/>
          <w:szCs w:val="22"/>
        </w:rPr>
        <w:t>ы единицы</w:t>
      </w:r>
      <w:r w:rsidRPr="00C720F0">
        <w:rPr>
          <w:sz w:val="22"/>
          <w:szCs w:val="22"/>
        </w:rPr>
        <w:t xml:space="preserve"> </w:t>
      </w:r>
      <w:r w:rsidR="00857662">
        <w:rPr>
          <w:sz w:val="22"/>
          <w:szCs w:val="22"/>
        </w:rPr>
        <w:t>услуг</w:t>
      </w:r>
      <w:r w:rsidR="000F2A11">
        <w:rPr>
          <w:sz w:val="22"/>
          <w:szCs w:val="22"/>
        </w:rPr>
        <w:t>и</w:t>
      </w:r>
      <w:r w:rsidRPr="00C720F0">
        <w:rPr>
          <w:sz w:val="22"/>
          <w:szCs w:val="22"/>
        </w:rPr>
        <w:t>, в рублях с НДС:</w:t>
      </w:r>
    </w:p>
    <w:p w:rsidR="00B037D5" w:rsidRDefault="00B037D5" w:rsidP="009C3ED1">
      <w:pPr>
        <w:tabs>
          <w:tab w:val="left" w:pos="709"/>
        </w:tabs>
        <w:spacing w:line="240" w:lineRule="auto"/>
        <w:ind w:firstLine="709"/>
        <w:rPr>
          <w:sz w:val="22"/>
          <w:szCs w:val="22"/>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32"/>
        <w:gridCol w:w="1579"/>
        <w:gridCol w:w="1559"/>
        <w:gridCol w:w="1560"/>
        <w:gridCol w:w="2268"/>
      </w:tblGrid>
      <w:tr w:rsidR="009C3ED1" w:rsidRPr="009C3ED1" w:rsidTr="002A7FED">
        <w:trPr>
          <w:trHeight w:val="676"/>
        </w:trPr>
        <w:tc>
          <w:tcPr>
            <w:tcW w:w="680"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 п/п</w:t>
            </w:r>
          </w:p>
        </w:tc>
        <w:tc>
          <w:tcPr>
            <w:tcW w:w="2532" w:type="dxa"/>
            <w:shd w:val="clear" w:color="auto" w:fill="auto"/>
            <w:vAlign w:val="center"/>
          </w:tcPr>
          <w:p w:rsidR="009C3ED1" w:rsidRPr="009C3ED1" w:rsidRDefault="009C3ED1" w:rsidP="002A7FED">
            <w:pPr>
              <w:widowControl w:val="0"/>
              <w:adjustRightInd w:val="0"/>
              <w:spacing w:line="240" w:lineRule="auto"/>
              <w:ind w:firstLine="0"/>
              <w:jc w:val="center"/>
              <w:textAlignment w:val="baseline"/>
              <w:rPr>
                <w:b/>
                <w:bCs/>
                <w:snapToGrid/>
                <w:sz w:val="20"/>
              </w:rPr>
            </w:pPr>
            <w:r w:rsidRPr="009C3ED1">
              <w:rPr>
                <w:b/>
                <w:bCs/>
                <w:snapToGrid/>
                <w:sz w:val="20"/>
              </w:rPr>
              <w:t xml:space="preserve">Наименование </w:t>
            </w:r>
            <w:r w:rsidR="002A7FED">
              <w:rPr>
                <w:b/>
                <w:bCs/>
                <w:snapToGrid/>
                <w:sz w:val="20"/>
              </w:rPr>
              <w:t>услуги</w:t>
            </w:r>
          </w:p>
        </w:tc>
        <w:tc>
          <w:tcPr>
            <w:tcW w:w="1579" w:type="dxa"/>
            <w:shd w:val="clear" w:color="auto" w:fill="auto"/>
            <w:vAlign w:val="center"/>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Предложение №1</w:t>
            </w:r>
          </w:p>
        </w:tc>
        <w:tc>
          <w:tcPr>
            <w:tcW w:w="1559"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sz w:val="20"/>
              </w:rPr>
              <w:t>Предложение №2</w:t>
            </w:r>
          </w:p>
        </w:tc>
        <w:tc>
          <w:tcPr>
            <w:tcW w:w="1560"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sz w:val="20"/>
              </w:rPr>
              <w:t>Предложение №3</w:t>
            </w:r>
          </w:p>
        </w:tc>
        <w:tc>
          <w:tcPr>
            <w:tcW w:w="2268" w:type="dxa"/>
            <w:shd w:val="clear" w:color="auto" w:fill="auto"/>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 xml:space="preserve">Итого цена за </w:t>
            </w:r>
            <w:r w:rsidR="00B037D5">
              <w:rPr>
                <w:b/>
                <w:bCs/>
                <w:snapToGrid/>
                <w:color w:val="000000"/>
                <w:sz w:val="20"/>
              </w:rPr>
              <w:t>месяц</w:t>
            </w:r>
            <w:r w:rsidRPr="009C3ED1">
              <w:rPr>
                <w:b/>
                <w:bCs/>
                <w:snapToGrid/>
                <w:color w:val="000000"/>
                <w:sz w:val="20"/>
              </w:rPr>
              <w:t>, руб., с НДС</w:t>
            </w:r>
          </w:p>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(средняя арифметическая величина)</w:t>
            </w:r>
          </w:p>
        </w:tc>
      </w:tr>
      <w:tr w:rsidR="009C3ED1" w:rsidRPr="009C3ED1" w:rsidTr="002A7FED">
        <w:trPr>
          <w:trHeight w:val="242"/>
        </w:trPr>
        <w:tc>
          <w:tcPr>
            <w:tcW w:w="680"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1</w:t>
            </w:r>
          </w:p>
        </w:tc>
        <w:tc>
          <w:tcPr>
            <w:tcW w:w="2532"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2</w:t>
            </w:r>
          </w:p>
        </w:tc>
        <w:tc>
          <w:tcPr>
            <w:tcW w:w="1579"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3</w:t>
            </w:r>
          </w:p>
        </w:tc>
        <w:tc>
          <w:tcPr>
            <w:tcW w:w="1559"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4</w:t>
            </w:r>
          </w:p>
        </w:tc>
        <w:tc>
          <w:tcPr>
            <w:tcW w:w="1560"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5</w:t>
            </w:r>
          </w:p>
        </w:tc>
        <w:tc>
          <w:tcPr>
            <w:tcW w:w="2268"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6=</w:t>
            </w:r>
            <w:r w:rsidR="00C572CA">
              <w:rPr>
                <w:b/>
                <w:bCs/>
                <w:snapToGrid/>
                <w:color w:val="000000"/>
                <w:sz w:val="20"/>
              </w:rPr>
              <w:t>(</w:t>
            </w:r>
            <w:r w:rsidRPr="009C3ED1">
              <w:rPr>
                <w:b/>
                <w:bCs/>
                <w:snapToGrid/>
                <w:color w:val="000000"/>
                <w:sz w:val="20"/>
              </w:rPr>
              <w:t>3+4+5</w:t>
            </w:r>
            <w:r w:rsidR="00C572CA">
              <w:rPr>
                <w:b/>
                <w:bCs/>
                <w:snapToGrid/>
                <w:color w:val="000000"/>
                <w:sz w:val="20"/>
              </w:rPr>
              <w:t>)</w:t>
            </w:r>
            <w:r w:rsidRPr="009C3ED1">
              <w:rPr>
                <w:b/>
                <w:bCs/>
                <w:snapToGrid/>
                <w:color w:val="000000"/>
                <w:sz w:val="20"/>
              </w:rPr>
              <w:t>/3</w:t>
            </w:r>
          </w:p>
        </w:tc>
      </w:tr>
      <w:tr w:rsidR="009C3ED1" w:rsidRPr="00A84301" w:rsidTr="002A7FED">
        <w:trPr>
          <w:trHeight w:val="681"/>
        </w:trPr>
        <w:tc>
          <w:tcPr>
            <w:tcW w:w="680" w:type="dxa"/>
            <w:shd w:val="clear" w:color="auto" w:fill="auto"/>
            <w:noWrap/>
            <w:vAlign w:val="center"/>
            <w:hideMark/>
          </w:tcPr>
          <w:p w:rsidR="009C3ED1" w:rsidRPr="009C3ED1" w:rsidRDefault="009C3ED1" w:rsidP="006714AB">
            <w:pPr>
              <w:widowControl w:val="0"/>
              <w:adjustRightInd w:val="0"/>
              <w:spacing w:line="240" w:lineRule="auto"/>
              <w:ind w:firstLine="0"/>
              <w:jc w:val="center"/>
              <w:textAlignment w:val="baseline"/>
              <w:rPr>
                <w:snapToGrid/>
                <w:color w:val="000000"/>
                <w:sz w:val="20"/>
              </w:rPr>
            </w:pPr>
            <w:r w:rsidRPr="009C3ED1">
              <w:rPr>
                <w:snapToGrid/>
                <w:color w:val="000000"/>
                <w:sz w:val="20"/>
              </w:rPr>
              <w:t>1</w:t>
            </w:r>
          </w:p>
        </w:tc>
        <w:tc>
          <w:tcPr>
            <w:tcW w:w="2532" w:type="dxa"/>
            <w:shd w:val="clear" w:color="auto" w:fill="auto"/>
            <w:vAlign w:val="center"/>
          </w:tcPr>
          <w:p w:rsidR="009C3ED1" w:rsidRPr="009C3ED1" w:rsidRDefault="00F42630" w:rsidP="006714AB">
            <w:pPr>
              <w:widowControl w:val="0"/>
              <w:adjustRightInd w:val="0"/>
              <w:spacing w:line="240" w:lineRule="auto"/>
              <w:ind w:firstLine="0"/>
              <w:jc w:val="left"/>
              <w:textAlignment w:val="baseline"/>
              <w:rPr>
                <w:snapToGrid/>
                <w:color w:val="000000"/>
                <w:sz w:val="20"/>
              </w:rPr>
            </w:pPr>
            <w:r w:rsidRPr="00F42630">
              <w:rPr>
                <w:color w:val="000000"/>
                <w:sz w:val="22"/>
                <w:szCs w:val="22"/>
              </w:rPr>
              <w:t xml:space="preserve">СПС Консультант Универсал смарт-комплект Оптимальный </w:t>
            </w:r>
          </w:p>
        </w:tc>
        <w:tc>
          <w:tcPr>
            <w:tcW w:w="1579"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19 957,20</w:t>
            </w:r>
          </w:p>
        </w:tc>
        <w:tc>
          <w:tcPr>
            <w:tcW w:w="1559"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17 124,00</w:t>
            </w:r>
          </w:p>
        </w:tc>
        <w:tc>
          <w:tcPr>
            <w:tcW w:w="1560"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19 128,00</w:t>
            </w:r>
          </w:p>
        </w:tc>
        <w:tc>
          <w:tcPr>
            <w:tcW w:w="2268" w:type="dxa"/>
            <w:shd w:val="clear" w:color="auto" w:fill="auto"/>
            <w:noWrap/>
            <w:vAlign w:val="center"/>
          </w:tcPr>
          <w:p w:rsidR="009C3ED1" w:rsidRPr="009C3ED1" w:rsidRDefault="00C572CA" w:rsidP="006714AB">
            <w:pPr>
              <w:widowControl w:val="0"/>
              <w:adjustRightInd w:val="0"/>
              <w:spacing w:line="240" w:lineRule="auto"/>
              <w:ind w:firstLine="0"/>
              <w:jc w:val="center"/>
              <w:textAlignment w:val="baseline"/>
              <w:rPr>
                <w:snapToGrid/>
                <w:color w:val="000000"/>
                <w:sz w:val="20"/>
              </w:rPr>
            </w:pPr>
            <w:r w:rsidRPr="00C572CA">
              <w:rPr>
                <w:snapToGrid/>
                <w:color w:val="000000"/>
                <w:sz w:val="20"/>
              </w:rPr>
              <w:t>18 736,40</w:t>
            </w:r>
          </w:p>
        </w:tc>
      </w:tr>
    </w:tbl>
    <w:p w:rsidR="002A7FED" w:rsidRDefault="002A7FED" w:rsidP="008E493F">
      <w:pPr>
        <w:pStyle w:val="af"/>
        <w:spacing w:line="240" w:lineRule="auto"/>
        <w:ind w:firstLine="0"/>
        <w:rPr>
          <w:b/>
          <w:sz w:val="22"/>
          <w:szCs w:val="22"/>
        </w:rPr>
      </w:pPr>
    </w:p>
    <w:p w:rsidR="008E493F" w:rsidRDefault="009C3ED1" w:rsidP="008E493F">
      <w:pPr>
        <w:pStyle w:val="af"/>
        <w:spacing w:line="240" w:lineRule="auto"/>
        <w:ind w:firstLine="0"/>
        <w:rPr>
          <w:b/>
          <w:sz w:val="22"/>
          <w:szCs w:val="22"/>
        </w:rPr>
      </w:pPr>
      <w:r>
        <w:rPr>
          <w:b/>
          <w:sz w:val="22"/>
          <w:szCs w:val="22"/>
        </w:rPr>
        <w:t>9</w:t>
      </w:r>
      <w:r w:rsidR="00633749" w:rsidRPr="007455C7">
        <w:rPr>
          <w:b/>
          <w:sz w:val="22"/>
          <w:szCs w:val="22"/>
        </w:rPr>
        <w:t>.</w:t>
      </w:r>
      <w:r w:rsidR="002E744E">
        <w:rPr>
          <w:b/>
          <w:sz w:val="22"/>
          <w:szCs w:val="22"/>
        </w:rPr>
        <w:t xml:space="preserve"> </w:t>
      </w:r>
      <w:r w:rsidR="00633749" w:rsidRPr="007455C7">
        <w:rPr>
          <w:b/>
          <w:sz w:val="22"/>
          <w:szCs w:val="22"/>
        </w:rPr>
        <w:t xml:space="preserve">Форма, сроки и порядок оплаты </w:t>
      </w:r>
      <w:r w:rsidR="00857662">
        <w:rPr>
          <w:b/>
          <w:sz w:val="22"/>
          <w:szCs w:val="22"/>
        </w:rPr>
        <w:t>услуг</w:t>
      </w:r>
    </w:p>
    <w:p w:rsidR="00721AD5" w:rsidRPr="00721AD5" w:rsidRDefault="00721AD5" w:rsidP="000F2A11">
      <w:pPr>
        <w:spacing w:line="240" w:lineRule="auto"/>
        <w:ind w:firstLine="709"/>
        <w:rPr>
          <w:sz w:val="22"/>
          <w:szCs w:val="22"/>
        </w:rPr>
      </w:pPr>
      <w:r w:rsidRPr="00721AD5">
        <w:rPr>
          <w:sz w:val="22"/>
          <w:szCs w:val="22"/>
        </w:rPr>
        <w:t xml:space="preserve">Срок оплаты </w:t>
      </w:r>
      <w:r>
        <w:rPr>
          <w:sz w:val="22"/>
          <w:szCs w:val="22"/>
        </w:rPr>
        <w:t xml:space="preserve">оказанных услуг </w:t>
      </w:r>
      <w:r w:rsidRPr="00721AD5">
        <w:rPr>
          <w:sz w:val="22"/>
          <w:szCs w:val="22"/>
        </w:rPr>
        <w:t>по договору (отдельно</w:t>
      </w:r>
      <w:r w:rsidR="00E44544">
        <w:rPr>
          <w:sz w:val="22"/>
          <w:szCs w:val="22"/>
        </w:rPr>
        <w:t>му этапу договора) - не более 7 (Семи</w:t>
      </w:r>
      <w:r w:rsidRPr="00721AD5">
        <w:rPr>
          <w:sz w:val="22"/>
          <w:szCs w:val="22"/>
        </w:rPr>
        <w:t xml:space="preserve">) рабочих дней на основании выставленного </w:t>
      </w:r>
      <w:r>
        <w:rPr>
          <w:sz w:val="22"/>
          <w:szCs w:val="22"/>
        </w:rPr>
        <w:t xml:space="preserve">Исполнителем </w:t>
      </w:r>
      <w:r w:rsidRPr="00721AD5">
        <w:rPr>
          <w:sz w:val="22"/>
          <w:szCs w:val="22"/>
        </w:rPr>
        <w:t>счета, со дня подписания Заказчиком документа</w:t>
      </w:r>
      <w:r w:rsidR="005E1093">
        <w:rPr>
          <w:sz w:val="22"/>
          <w:szCs w:val="22"/>
        </w:rPr>
        <w:t xml:space="preserve"> (Акта) </w:t>
      </w:r>
      <w:r w:rsidRPr="00721AD5">
        <w:rPr>
          <w:sz w:val="22"/>
          <w:szCs w:val="22"/>
        </w:rPr>
        <w:t xml:space="preserve">о приемке </w:t>
      </w:r>
      <w:r>
        <w:rPr>
          <w:sz w:val="22"/>
          <w:szCs w:val="22"/>
        </w:rPr>
        <w:t xml:space="preserve">оказанных услуг </w:t>
      </w:r>
      <w:r w:rsidRPr="00721AD5">
        <w:rPr>
          <w:sz w:val="22"/>
          <w:szCs w:val="22"/>
        </w:rPr>
        <w:t>по договору (отдельному этапу договора)</w:t>
      </w:r>
      <w:r>
        <w:rPr>
          <w:sz w:val="22"/>
          <w:szCs w:val="22"/>
        </w:rPr>
        <w:t xml:space="preserve">. </w:t>
      </w:r>
    </w:p>
    <w:p w:rsidR="00B22DC5" w:rsidRDefault="009C3ED1" w:rsidP="00340E3A">
      <w:pPr>
        <w:pStyle w:val="af"/>
        <w:spacing w:line="240" w:lineRule="auto"/>
        <w:ind w:firstLine="0"/>
        <w:rPr>
          <w:b/>
          <w:sz w:val="22"/>
          <w:szCs w:val="22"/>
        </w:rPr>
      </w:pPr>
      <w:r>
        <w:rPr>
          <w:b/>
          <w:sz w:val="22"/>
          <w:szCs w:val="22"/>
        </w:rPr>
        <w:t>10</w:t>
      </w:r>
      <w:r w:rsidR="007143DE" w:rsidRPr="00A60C9B">
        <w:rPr>
          <w:b/>
          <w:sz w:val="22"/>
          <w:szCs w:val="22"/>
        </w:rPr>
        <w:t xml:space="preserve">. </w:t>
      </w:r>
      <w:r w:rsidR="002A7FED" w:rsidRPr="002A7FED">
        <w:rPr>
          <w:b/>
          <w:sz w:val="22"/>
          <w:szCs w:val="22"/>
        </w:rPr>
        <w:t>Требования к безопасности, качеству, техническим, функциональным, характеристикам (потребительским свойствам) услуги и иные требования, связанные с определением соответствия оказываемой услуги</w:t>
      </w:r>
    </w:p>
    <w:p w:rsidR="002A7FED" w:rsidRPr="000F2A11" w:rsidRDefault="002A7FED" w:rsidP="002A7FED">
      <w:pPr>
        <w:widowControl w:val="0"/>
        <w:spacing w:line="240" w:lineRule="auto"/>
        <w:ind w:firstLine="0"/>
        <w:rPr>
          <w:rFonts w:eastAsia="Calibri"/>
          <w:b/>
          <w:snapToGrid/>
          <w:color w:val="000000"/>
          <w:sz w:val="22"/>
          <w:szCs w:val="22"/>
        </w:rPr>
      </w:pPr>
      <w:r w:rsidRPr="000F2A11">
        <w:rPr>
          <w:rFonts w:eastAsia="Calibri"/>
          <w:b/>
          <w:snapToGrid/>
          <w:color w:val="000000"/>
          <w:sz w:val="22"/>
          <w:szCs w:val="22"/>
        </w:rPr>
        <w:t>10.1. Технические требования к содержанию услуг:</w:t>
      </w:r>
    </w:p>
    <w:p w:rsidR="002A7FED" w:rsidRPr="0008518E"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Оказание услуг по адаптации и сопровождению экземпляров Систем КонсультантПлюс, </w:t>
      </w:r>
      <w:r w:rsidRPr="0008518E">
        <w:rPr>
          <w:rFonts w:eastAsia="Calibri"/>
          <w:snapToGrid/>
          <w:color w:val="000000"/>
          <w:sz w:val="22"/>
          <w:szCs w:val="22"/>
        </w:rPr>
        <w:t xml:space="preserve">установленных у </w:t>
      </w:r>
      <w:r w:rsidR="000F2A11" w:rsidRPr="0008518E">
        <w:rPr>
          <w:rFonts w:eastAsia="Calibri"/>
          <w:snapToGrid/>
          <w:color w:val="000000"/>
          <w:sz w:val="22"/>
          <w:szCs w:val="22"/>
        </w:rPr>
        <w:t>З</w:t>
      </w:r>
      <w:r w:rsidRPr="0008518E">
        <w:rPr>
          <w:rFonts w:eastAsia="Calibri"/>
          <w:snapToGrid/>
          <w:color w:val="000000"/>
          <w:sz w:val="22"/>
          <w:szCs w:val="22"/>
        </w:rPr>
        <w:t>аказчика, должно предусматривать:</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w:t>
      </w:r>
      <w:r w:rsidR="00C572CA" w:rsidRPr="0008518E">
        <w:rPr>
          <w:rFonts w:eastAsia="Calibri"/>
          <w:snapToGrid/>
          <w:color w:val="000000"/>
          <w:sz w:val="22"/>
          <w:szCs w:val="22"/>
        </w:rPr>
        <w:t>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r w:rsidRPr="0008518E">
        <w:rPr>
          <w:rFonts w:eastAsia="Calibri"/>
          <w:snapToGrid/>
          <w:color w:val="000000"/>
          <w:sz w:val="22"/>
          <w:szCs w:val="22"/>
        </w:rPr>
        <w:t xml:space="preserve">; </w:t>
      </w:r>
    </w:p>
    <w:p w:rsidR="002A7FED" w:rsidRPr="0008518E" w:rsidRDefault="00721AD5" w:rsidP="009523F7">
      <w:pPr>
        <w:widowControl w:val="0"/>
        <w:spacing w:line="240" w:lineRule="auto"/>
        <w:rPr>
          <w:rFonts w:eastAsia="Calibri"/>
          <w:snapToGrid/>
          <w:color w:val="000000"/>
          <w:sz w:val="22"/>
          <w:szCs w:val="22"/>
        </w:rPr>
      </w:pPr>
      <w:r w:rsidRPr="0008518E">
        <w:rPr>
          <w:rFonts w:eastAsia="Calibri"/>
          <w:snapToGrid/>
          <w:color w:val="000000"/>
          <w:sz w:val="22"/>
          <w:szCs w:val="22"/>
        </w:rPr>
        <w:t>-</w:t>
      </w:r>
      <w:r w:rsidR="002A7FED" w:rsidRPr="0008518E">
        <w:rPr>
          <w:rFonts w:eastAsia="Calibri"/>
          <w:snapToGrid/>
          <w:color w:val="000000"/>
          <w:sz w:val="22"/>
          <w:szCs w:val="22"/>
        </w:rPr>
        <w:t xml:space="preserve">передачу </w:t>
      </w:r>
      <w:r w:rsidR="000F2A11" w:rsidRPr="0008518E">
        <w:rPr>
          <w:rFonts w:eastAsia="Calibri"/>
          <w:snapToGrid/>
          <w:color w:val="000000"/>
          <w:sz w:val="22"/>
          <w:szCs w:val="22"/>
        </w:rPr>
        <w:t>З</w:t>
      </w:r>
      <w:r w:rsidR="002A7FED" w:rsidRPr="0008518E">
        <w:rPr>
          <w:rFonts w:eastAsia="Calibri"/>
          <w:snapToGrid/>
          <w:color w:val="000000"/>
          <w:sz w:val="22"/>
          <w:szCs w:val="22"/>
        </w:rPr>
        <w:t xml:space="preserve">аказчику актуальной информации (актуальных наборов текстовой информации), адаптированной к имеющимся у Заказчика экземплярам Систем, в соответствии с технологией обслуживания Систем КонсультантПлюс не реже одного раза в неделю силами специалиста Исполнителя или ежедневно (при наличии технической возможности) посредством сети Интернет; </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обеспечение технической профилактики работоспособности экземпляров Систем КонсультантПлюс, восстановление работоспособности экземпляров Систем КонсультантПлюс</w:t>
      </w:r>
      <w:r w:rsidR="00386EC1" w:rsidRPr="0008518E">
        <w:rPr>
          <w:rFonts w:eastAsia="Calibri"/>
          <w:snapToGrid/>
          <w:color w:val="000000"/>
          <w:sz w:val="22"/>
          <w:szCs w:val="22"/>
        </w:rPr>
        <w:t>,</w:t>
      </w:r>
      <w:r w:rsidRPr="0008518E">
        <w:rPr>
          <w:rFonts w:eastAsia="Calibri"/>
          <w:snapToGrid/>
          <w:color w:val="000000"/>
          <w:sz w:val="22"/>
          <w:szCs w:val="22"/>
        </w:rPr>
        <w:t xml:space="preserve"> в случае сбоев компьютерного оборудования после их устранения </w:t>
      </w:r>
      <w:r w:rsidR="000F2A11" w:rsidRPr="0008518E">
        <w:rPr>
          <w:rFonts w:eastAsia="Calibri"/>
          <w:snapToGrid/>
          <w:color w:val="000000"/>
          <w:sz w:val="22"/>
          <w:szCs w:val="22"/>
        </w:rPr>
        <w:t>З</w:t>
      </w:r>
      <w:r w:rsidRPr="0008518E">
        <w:rPr>
          <w:rFonts w:eastAsia="Calibri"/>
          <w:snapToGrid/>
          <w:color w:val="000000"/>
          <w:sz w:val="22"/>
          <w:szCs w:val="22"/>
        </w:rPr>
        <w:t>аказчиком (тестирование, переустановка);</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обучение </w:t>
      </w:r>
      <w:r w:rsidR="000F2A11" w:rsidRPr="0008518E">
        <w:rPr>
          <w:rFonts w:eastAsia="Calibri"/>
          <w:snapToGrid/>
          <w:color w:val="000000"/>
          <w:sz w:val="22"/>
          <w:szCs w:val="22"/>
        </w:rPr>
        <w:t>З</w:t>
      </w:r>
      <w:r w:rsidRPr="0008518E">
        <w:rPr>
          <w:rFonts w:eastAsia="Calibri"/>
          <w:snapToGrid/>
          <w:color w:val="000000"/>
          <w:sz w:val="22"/>
          <w:szCs w:val="22"/>
        </w:rPr>
        <w:t>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предоставление возможности получения </w:t>
      </w:r>
      <w:r w:rsidR="000F2A11" w:rsidRPr="0008518E">
        <w:rPr>
          <w:rFonts w:eastAsia="Calibri"/>
          <w:snapToGrid/>
          <w:color w:val="000000"/>
          <w:sz w:val="22"/>
          <w:szCs w:val="22"/>
        </w:rPr>
        <w:t>З</w:t>
      </w:r>
      <w:r w:rsidRPr="0008518E">
        <w:rPr>
          <w:rFonts w:eastAsia="Calibri"/>
          <w:snapToGrid/>
          <w:color w:val="000000"/>
          <w:sz w:val="22"/>
          <w:szCs w:val="22"/>
        </w:rPr>
        <w:t>аказчиком консультаций по работе экземпляров Систем по телефону, в офисе исполнителя, на регулярно проводимых исполнителем консультационных семинарах;</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w:t>
      </w:r>
      <w:r w:rsidR="0008518E" w:rsidRPr="0008518E">
        <w:rPr>
          <w:rFonts w:eastAsia="Calibri"/>
          <w:snapToGrid/>
          <w:color w:val="000000"/>
          <w:sz w:val="22"/>
          <w:szCs w:val="22"/>
        </w:rPr>
        <w:t>предоставление другой информации и материалов по СПС КонсультантПлюс</w:t>
      </w:r>
      <w:r w:rsidR="000F2A11" w:rsidRPr="0008518E">
        <w:rPr>
          <w:rFonts w:eastAsia="Calibri"/>
          <w:snapToGrid/>
          <w:color w:val="000000"/>
          <w:sz w:val="22"/>
          <w:szCs w:val="22"/>
        </w:rPr>
        <w:t>;</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подключение и организацию доступа к дополнительной информации в сети Интернет, не входящего в состав услуги, которую определяет Исполнитель самостоятельно;</w:t>
      </w:r>
    </w:p>
    <w:p w:rsidR="002A7FED" w:rsidRPr="0008518E"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xml:space="preserve">-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2A7FED" w:rsidRPr="002A7FED" w:rsidRDefault="002A7FED" w:rsidP="009523F7">
      <w:pPr>
        <w:widowControl w:val="0"/>
        <w:spacing w:line="240" w:lineRule="auto"/>
        <w:rPr>
          <w:rFonts w:eastAsia="Calibri"/>
          <w:snapToGrid/>
          <w:color w:val="000000"/>
          <w:sz w:val="22"/>
          <w:szCs w:val="22"/>
        </w:rPr>
      </w:pPr>
      <w:r w:rsidRPr="0008518E">
        <w:rPr>
          <w:rFonts w:eastAsia="Calibri"/>
          <w:snapToGrid/>
          <w:color w:val="000000"/>
          <w:sz w:val="22"/>
          <w:szCs w:val="22"/>
        </w:rPr>
        <w:t>- предоставление иных услуг по адаптации и с</w:t>
      </w:r>
      <w:r w:rsidR="000F2A11" w:rsidRPr="0008518E">
        <w:rPr>
          <w:rFonts w:eastAsia="Calibri"/>
          <w:snapToGrid/>
          <w:color w:val="000000"/>
          <w:sz w:val="22"/>
          <w:szCs w:val="22"/>
        </w:rPr>
        <w:t>опровождению экземпляров Систем;</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поиск документов, не вошедших в экземпляры Системы, и предоставление </w:t>
      </w:r>
      <w:r w:rsidR="000F2A11">
        <w:rPr>
          <w:rFonts w:eastAsia="Calibri"/>
          <w:snapToGrid/>
          <w:color w:val="000000"/>
          <w:sz w:val="22"/>
          <w:szCs w:val="22"/>
        </w:rPr>
        <w:t>З</w:t>
      </w:r>
      <w:r w:rsidRPr="002A7FED">
        <w:rPr>
          <w:rFonts w:eastAsia="Calibri"/>
          <w:snapToGrid/>
          <w:color w:val="000000"/>
          <w:sz w:val="22"/>
          <w:szCs w:val="22"/>
        </w:rPr>
        <w:t>аказчику возможности получения текстов необходимых ему документов в случае их наличия, помощь в получении документов по индивидуальному запросу</w:t>
      </w:r>
      <w:r w:rsidR="000F2A11">
        <w:rPr>
          <w:rFonts w:eastAsia="Calibri"/>
          <w:snapToGrid/>
          <w:color w:val="000000"/>
          <w:sz w:val="22"/>
          <w:szCs w:val="22"/>
        </w:rPr>
        <w:t>;</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lastRenderedPageBreak/>
        <w:t>-</w:t>
      </w:r>
      <w:r w:rsidR="000F2A11">
        <w:rPr>
          <w:rFonts w:eastAsia="Calibri"/>
          <w:snapToGrid/>
          <w:color w:val="000000"/>
          <w:sz w:val="22"/>
          <w:szCs w:val="22"/>
        </w:rPr>
        <w:t xml:space="preserve"> </w:t>
      </w:r>
      <w:r w:rsidRPr="002A7FED">
        <w:rPr>
          <w:rFonts w:eastAsia="Calibri"/>
          <w:snapToGrid/>
          <w:color w:val="000000"/>
          <w:sz w:val="22"/>
          <w:szCs w:val="22"/>
        </w:rPr>
        <w:t>установку технологических модулей при внесении усовершенствования в Систему;</w:t>
      </w:r>
    </w:p>
    <w:p w:rsid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согласование с </w:t>
      </w:r>
      <w:r w:rsidR="000F2A11">
        <w:rPr>
          <w:rFonts w:eastAsia="Calibri"/>
          <w:snapToGrid/>
          <w:color w:val="000000"/>
          <w:sz w:val="22"/>
          <w:szCs w:val="22"/>
        </w:rPr>
        <w:t>З</w:t>
      </w:r>
      <w:r w:rsidRPr="002A7FED">
        <w:rPr>
          <w:rFonts w:eastAsia="Calibri"/>
          <w:snapToGrid/>
          <w:color w:val="000000"/>
          <w:sz w:val="22"/>
          <w:szCs w:val="22"/>
        </w:rPr>
        <w:t>аказчиком графика сопровождения Системы в течение 1 (Одного) рабочего дня со дня заключения контракта.</w:t>
      </w:r>
    </w:p>
    <w:p w:rsidR="002A7FED" w:rsidRPr="000545D0" w:rsidRDefault="002A7FED" w:rsidP="000545D0">
      <w:pPr>
        <w:widowControl w:val="0"/>
        <w:spacing w:line="240" w:lineRule="auto"/>
        <w:ind w:firstLine="0"/>
        <w:jc w:val="left"/>
        <w:rPr>
          <w:rFonts w:eastAsia="Calibri"/>
          <w:b/>
          <w:snapToGrid/>
          <w:color w:val="000000"/>
          <w:sz w:val="22"/>
          <w:szCs w:val="22"/>
        </w:rPr>
      </w:pPr>
      <w:r w:rsidRPr="000545D0">
        <w:rPr>
          <w:rFonts w:eastAsia="Calibri"/>
          <w:b/>
          <w:snapToGrid/>
          <w:color w:val="000000"/>
          <w:sz w:val="22"/>
          <w:szCs w:val="22"/>
        </w:rPr>
        <w:t>10.2. Требования к качеству оказываемых услуг:</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10.2</w:t>
      </w:r>
      <w:r w:rsidR="002A7FED" w:rsidRPr="002A7FED">
        <w:rPr>
          <w:rFonts w:eastAsia="Calibri"/>
          <w:snapToGrid/>
          <w:color w:val="000000"/>
          <w:sz w:val="22"/>
          <w:szCs w:val="22"/>
        </w:rPr>
        <w:t>.</w:t>
      </w:r>
      <w:r>
        <w:rPr>
          <w:rFonts w:eastAsia="Calibri"/>
          <w:snapToGrid/>
          <w:color w:val="000000"/>
          <w:sz w:val="22"/>
          <w:szCs w:val="22"/>
        </w:rPr>
        <w:t>1</w:t>
      </w:r>
      <w:r w:rsidR="002A7FED" w:rsidRPr="002A7FED">
        <w:rPr>
          <w:rFonts w:eastAsia="Calibri"/>
          <w:snapToGrid/>
          <w:color w:val="000000"/>
          <w:sz w:val="22"/>
          <w:szCs w:val="22"/>
        </w:rPr>
        <w:tab/>
      </w:r>
      <w:r>
        <w:rPr>
          <w:rFonts w:eastAsia="Calibri"/>
          <w:snapToGrid/>
          <w:color w:val="000000"/>
          <w:sz w:val="22"/>
          <w:szCs w:val="22"/>
        </w:rPr>
        <w:t>И</w:t>
      </w:r>
      <w:r w:rsidR="002A7FED" w:rsidRPr="002A7FED">
        <w:rPr>
          <w:rFonts w:eastAsia="Calibri"/>
          <w:snapToGrid/>
          <w:color w:val="000000"/>
          <w:sz w:val="22"/>
          <w:szCs w:val="22"/>
        </w:rPr>
        <w:t>сполнитель обязан обеспечить взаимодействие и совместимость услуг по адаптации и сопровождению 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a) </w:t>
      </w:r>
      <w:r w:rsidR="002A7FED" w:rsidRPr="002A7FED">
        <w:rPr>
          <w:rFonts w:eastAsia="Calibri"/>
          <w:snapToGrid/>
          <w:color w:val="000000"/>
          <w:sz w:val="22"/>
          <w:szCs w:val="22"/>
        </w:rPr>
        <w:t xml:space="preserve">установленными у </w:t>
      </w:r>
      <w:r>
        <w:rPr>
          <w:rFonts w:eastAsia="Calibri"/>
          <w:snapToGrid/>
          <w:color w:val="000000"/>
          <w:sz w:val="22"/>
          <w:szCs w:val="22"/>
        </w:rPr>
        <w:t>З</w:t>
      </w:r>
      <w:r w:rsidR="002A7FED" w:rsidRPr="002A7FED">
        <w:rPr>
          <w:rFonts w:eastAsia="Calibri"/>
          <w:snapToGrid/>
          <w:color w:val="000000"/>
          <w:sz w:val="22"/>
          <w:szCs w:val="22"/>
        </w:rPr>
        <w:t>аказчика экземплярами Систем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б) </w:t>
      </w:r>
      <w:r w:rsidR="002A7FED" w:rsidRPr="002A7FED">
        <w:rPr>
          <w:rFonts w:eastAsia="Calibri"/>
          <w:snapToGrid/>
          <w:color w:val="000000"/>
          <w:sz w:val="22"/>
          <w:szCs w:val="22"/>
        </w:rPr>
        <w:t xml:space="preserve">внутренними информационными ресурсами </w:t>
      </w:r>
      <w:r>
        <w:rPr>
          <w:rFonts w:eastAsia="Calibri"/>
          <w:snapToGrid/>
          <w:color w:val="000000"/>
          <w:sz w:val="22"/>
          <w:szCs w:val="22"/>
        </w:rPr>
        <w:t>З</w:t>
      </w:r>
      <w:r w:rsidR="002A7FED" w:rsidRPr="002A7FED">
        <w:rPr>
          <w:rFonts w:eastAsia="Calibri"/>
          <w:snapToGrid/>
          <w:color w:val="000000"/>
          <w:sz w:val="22"/>
          <w:szCs w:val="22"/>
        </w:rPr>
        <w:t>аказчика, ранее самостоятельно подготовленными им с использованием технологий КонсультантПлюс, в том числе 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подборками документов </w:t>
      </w:r>
      <w:r>
        <w:rPr>
          <w:rFonts w:eastAsia="Calibri"/>
          <w:snapToGrid/>
          <w:color w:val="000000"/>
          <w:sz w:val="22"/>
          <w:szCs w:val="22"/>
        </w:rPr>
        <w:t>З</w:t>
      </w:r>
      <w:r w:rsidR="002A7FED" w:rsidRPr="002A7FED">
        <w:rPr>
          <w:rFonts w:eastAsia="Calibri"/>
          <w:snapToGrid/>
          <w:color w:val="000000"/>
          <w:sz w:val="22"/>
          <w:szCs w:val="22"/>
        </w:rPr>
        <w:t>аказчика</w:t>
      </w:r>
      <w:r w:rsidR="0008518E">
        <w:rPr>
          <w:rFonts w:eastAsia="Calibri"/>
          <w:snapToGrid/>
          <w:color w:val="000000"/>
          <w:sz w:val="22"/>
          <w:szCs w:val="22"/>
        </w:rPr>
        <w:t>,</w:t>
      </w:r>
      <w:r w:rsidR="0008518E" w:rsidRPr="0008518E">
        <w:t xml:space="preserve"> </w:t>
      </w:r>
      <w:r w:rsidR="0008518E" w:rsidRPr="0008518E">
        <w:rPr>
          <w:rFonts w:eastAsia="Calibri"/>
          <w:snapToGrid/>
          <w:color w:val="000000"/>
          <w:sz w:val="22"/>
          <w:szCs w:val="22"/>
        </w:rPr>
        <w:t>внутри СПС</w:t>
      </w:r>
      <w:r w:rsidR="002A7FED" w:rsidRPr="002A7FED">
        <w:rPr>
          <w:rFonts w:eastAsia="Calibri"/>
          <w:snapToGrid/>
          <w:color w:val="000000"/>
          <w:sz w:val="22"/>
          <w:szCs w:val="22"/>
        </w:rPr>
        <w:t xml:space="preserve">, перечнями документов «на контроле», комментариями и закладками </w:t>
      </w:r>
      <w:r>
        <w:rPr>
          <w:rFonts w:eastAsia="Calibri"/>
          <w:snapToGrid/>
          <w:color w:val="000000"/>
          <w:sz w:val="22"/>
          <w:szCs w:val="22"/>
        </w:rPr>
        <w:t>З</w:t>
      </w:r>
      <w:r w:rsidR="002A7FED" w:rsidRPr="002A7FED">
        <w:rPr>
          <w:rFonts w:eastAsia="Calibri"/>
          <w:snapToGrid/>
          <w:color w:val="000000"/>
          <w:sz w:val="22"/>
          <w:szCs w:val="22"/>
        </w:rPr>
        <w:t xml:space="preserve">аказчика в текстах документов Систем КонсультантПлюс; </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базой дан</w:t>
      </w:r>
      <w:r>
        <w:rPr>
          <w:rFonts w:eastAsia="Calibri"/>
          <w:snapToGrid/>
          <w:color w:val="000000"/>
          <w:sz w:val="22"/>
          <w:szCs w:val="22"/>
        </w:rPr>
        <w:t>ных проектов типовых договоров З</w:t>
      </w:r>
      <w:r w:rsidR="002A7FED" w:rsidRPr="002A7FED">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002A7FED" w:rsidRPr="002A7FED">
        <w:rPr>
          <w:rFonts w:eastAsia="Calibri"/>
          <w:snapToGrid/>
          <w:color w:val="000000"/>
          <w:sz w:val="22"/>
          <w:szCs w:val="22"/>
        </w:rPr>
        <w:t>аказчиком с использованием актуализируемого Конструктора договоров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технологическими взаимосвязями собственных документов </w:t>
      </w:r>
      <w:r>
        <w:rPr>
          <w:rFonts w:eastAsia="Calibri"/>
          <w:snapToGrid/>
          <w:color w:val="000000"/>
          <w:sz w:val="22"/>
          <w:szCs w:val="22"/>
        </w:rPr>
        <w:t>З</w:t>
      </w:r>
      <w:r w:rsidR="002A7FED" w:rsidRPr="002A7FED">
        <w:rPr>
          <w:rFonts w:eastAsia="Calibri"/>
          <w:snapToGrid/>
          <w:color w:val="000000"/>
          <w:sz w:val="22"/>
          <w:szCs w:val="22"/>
        </w:rPr>
        <w:t xml:space="preserve">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 </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И</w:t>
      </w:r>
      <w:r w:rsidR="002A7FED" w:rsidRPr="002A7FED">
        <w:rPr>
          <w:rFonts w:eastAsia="Calibri"/>
          <w:snapToGrid/>
          <w:color w:val="000000"/>
          <w:sz w:val="22"/>
          <w:szCs w:val="22"/>
        </w:rPr>
        <w:t xml:space="preserve">сполнитель обязан предоставить </w:t>
      </w:r>
      <w:r>
        <w:rPr>
          <w:rFonts w:eastAsia="Calibri"/>
          <w:snapToGrid/>
          <w:color w:val="000000"/>
          <w:sz w:val="22"/>
          <w:szCs w:val="22"/>
        </w:rPr>
        <w:t>З</w:t>
      </w:r>
      <w:r w:rsidR="002A7FED" w:rsidRPr="002A7FED">
        <w:rPr>
          <w:rFonts w:eastAsia="Calibri"/>
          <w:snapToGrid/>
          <w:color w:val="000000"/>
          <w:sz w:val="22"/>
          <w:szCs w:val="22"/>
        </w:rPr>
        <w:t xml:space="preserve">аказчику документы, подтверждающие наличие </w:t>
      </w:r>
      <w:r>
        <w:rPr>
          <w:rFonts w:eastAsia="Calibri"/>
          <w:snapToGrid/>
          <w:color w:val="000000"/>
          <w:sz w:val="22"/>
          <w:szCs w:val="22"/>
        </w:rPr>
        <w:t>у И</w:t>
      </w:r>
      <w:r w:rsidR="002A7FED" w:rsidRPr="002A7FED">
        <w:rPr>
          <w:rFonts w:eastAsia="Calibri"/>
          <w:snapToGrid/>
          <w:color w:val="000000"/>
          <w:sz w:val="22"/>
          <w:szCs w:val="22"/>
        </w:rPr>
        <w:t xml:space="preserve">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w:t>
      </w:r>
      <w:r>
        <w:rPr>
          <w:rFonts w:eastAsia="Calibri"/>
          <w:snapToGrid/>
          <w:color w:val="000000"/>
          <w:sz w:val="22"/>
          <w:szCs w:val="22"/>
        </w:rPr>
        <w:t>И</w:t>
      </w:r>
      <w:r w:rsidR="002A7FED" w:rsidRPr="002A7FED">
        <w:rPr>
          <w:rFonts w:eastAsia="Calibri"/>
          <w:snapToGrid/>
          <w:color w:val="000000"/>
          <w:sz w:val="22"/>
          <w:szCs w:val="22"/>
        </w:rPr>
        <w:t xml:space="preserve">сполнителем для оказания </w:t>
      </w:r>
      <w:r>
        <w:rPr>
          <w:rFonts w:eastAsia="Calibri"/>
          <w:snapToGrid/>
          <w:color w:val="000000"/>
          <w:sz w:val="22"/>
          <w:szCs w:val="22"/>
        </w:rPr>
        <w:t>З</w:t>
      </w:r>
      <w:r w:rsidR="002A7FED" w:rsidRPr="002A7FED">
        <w:rPr>
          <w:rFonts w:eastAsia="Calibri"/>
          <w:snapToGrid/>
          <w:color w:val="000000"/>
          <w:sz w:val="22"/>
          <w:szCs w:val="22"/>
        </w:rPr>
        <w:t xml:space="preserve">аказчику услуг по адаптации и сопровождению, полностью совместимо с установленными у </w:t>
      </w:r>
      <w:r>
        <w:rPr>
          <w:rFonts w:eastAsia="Calibri"/>
          <w:snapToGrid/>
          <w:color w:val="000000"/>
          <w:sz w:val="22"/>
          <w:szCs w:val="22"/>
        </w:rPr>
        <w:t>З</w:t>
      </w:r>
      <w:r w:rsidR="002A7FED" w:rsidRPr="002A7FED">
        <w:rPr>
          <w:rFonts w:eastAsia="Calibri"/>
          <w:snapToGrid/>
          <w:color w:val="000000"/>
          <w:sz w:val="22"/>
          <w:szCs w:val="22"/>
        </w:rPr>
        <w:t xml:space="preserve">аказчика экземплярами Систем КонсультантПлюс и с указанными выше внутренними информационными ресурсами </w:t>
      </w:r>
      <w:r>
        <w:rPr>
          <w:rFonts w:eastAsia="Calibri"/>
          <w:snapToGrid/>
          <w:color w:val="000000"/>
          <w:sz w:val="22"/>
          <w:szCs w:val="22"/>
        </w:rPr>
        <w:t>З</w:t>
      </w:r>
      <w:r w:rsidR="002A7FED" w:rsidRPr="002A7FED">
        <w:rPr>
          <w:rFonts w:eastAsia="Calibri"/>
          <w:snapToGrid/>
          <w:color w:val="000000"/>
          <w:sz w:val="22"/>
          <w:szCs w:val="22"/>
        </w:rPr>
        <w:t>аказчика.</w:t>
      </w:r>
    </w:p>
    <w:p w:rsid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 xml:space="preserve">2.2. </w:t>
      </w:r>
      <w:r w:rsidR="001D1E3D">
        <w:rPr>
          <w:rFonts w:eastAsia="Calibri"/>
          <w:snapToGrid/>
          <w:color w:val="000000"/>
          <w:sz w:val="22"/>
          <w:szCs w:val="22"/>
        </w:rPr>
        <w:t>Исполнитель</w:t>
      </w:r>
      <w:r w:rsidR="00F35574">
        <w:rPr>
          <w:rFonts w:eastAsia="Calibri"/>
          <w:snapToGrid/>
          <w:color w:val="000000"/>
          <w:sz w:val="22"/>
          <w:szCs w:val="22"/>
        </w:rPr>
        <w:t xml:space="preserve"> обязан</w:t>
      </w:r>
      <w:r w:rsidR="002A7FED" w:rsidRPr="002A7FED">
        <w:rPr>
          <w:rFonts w:eastAsia="Calibri"/>
          <w:snapToGrid/>
          <w:color w:val="000000"/>
          <w:sz w:val="22"/>
          <w:szCs w:val="22"/>
        </w:rPr>
        <w:t xml:space="preserve"> предоставить достоверные сведения о совместимости оказываемых услуг по адаптации и сопровождению с установленными у </w:t>
      </w:r>
      <w:r w:rsidR="001D1E3D">
        <w:rPr>
          <w:rFonts w:eastAsia="Calibri"/>
          <w:snapToGrid/>
          <w:color w:val="000000"/>
          <w:sz w:val="22"/>
          <w:szCs w:val="22"/>
        </w:rPr>
        <w:t>З</w:t>
      </w:r>
      <w:r w:rsidR="002A7FED" w:rsidRPr="002A7FED">
        <w:rPr>
          <w:rFonts w:eastAsia="Calibri"/>
          <w:snapToGrid/>
          <w:color w:val="000000"/>
          <w:sz w:val="22"/>
          <w:szCs w:val="22"/>
        </w:rPr>
        <w:t>аказчика экземплярами Систем КонсультантПлюс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BF176B" w:rsidRP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10.2.3. </w:t>
      </w:r>
      <w:r w:rsidRPr="00BF176B">
        <w:rPr>
          <w:rFonts w:eastAsia="Calibri"/>
          <w:snapToGrid/>
          <w:color w:val="000000"/>
          <w:sz w:val="22"/>
          <w:szCs w:val="22"/>
        </w:rPr>
        <w:t xml:space="preserve">Сведения о совместимости (взаимодействии) должны быть предоставлены в отношении всех вышеупомянутых информационных ресурсов </w:t>
      </w:r>
      <w:r>
        <w:rPr>
          <w:rFonts w:eastAsia="Calibri"/>
          <w:snapToGrid/>
          <w:color w:val="000000"/>
          <w:sz w:val="22"/>
          <w:szCs w:val="22"/>
        </w:rPr>
        <w:t>З</w:t>
      </w:r>
      <w:r w:rsidRPr="00BF176B">
        <w:rPr>
          <w:rFonts w:eastAsia="Calibri"/>
          <w:snapToGrid/>
          <w:color w:val="000000"/>
          <w:sz w:val="22"/>
          <w:szCs w:val="22"/>
        </w:rPr>
        <w:t>аказчика, в том числе о совместимости с:</w:t>
      </w:r>
    </w:p>
    <w:p w:rsidR="00BF176B" w:rsidRP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составленными заказчиком внутри СПС подборками документов, перечнями документов «на контроле», комментариями и закладками заказчика в текстах документов Систем КонсультантПлюс;</w:t>
      </w:r>
    </w:p>
    <w:p w:rsidR="00BF176B" w:rsidRP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базой данных проектов типовых договоров </w:t>
      </w:r>
      <w:r>
        <w:rPr>
          <w:rFonts w:eastAsia="Calibri"/>
          <w:snapToGrid/>
          <w:color w:val="000000"/>
          <w:sz w:val="22"/>
          <w:szCs w:val="22"/>
        </w:rPr>
        <w:t>З</w:t>
      </w:r>
      <w:r w:rsidRPr="00BF176B">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Pr="00BF176B">
        <w:rPr>
          <w:rFonts w:eastAsia="Calibri"/>
          <w:snapToGrid/>
          <w:color w:val="000000"/>
          <w:sz w:val="22"/>
          <w:szCs w:val="22"/>
        </w:rPr>
        <w:t>аказчиком с использованием актуализируемого Конструктора договоров КонсультантПлюс;</w:t>
      </w:r>
    </w:p>
    <w:p w:rsidR="00BF176B" w:rsidRDefault="00BF176B"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технологическими взаимосвязями отдельных собственных документов </w:t>
      </w:r>
      <w:r>
        <w:rPr>
          <w:rFonts w:eastAsia="Calibri"/>
          <w:snapToGrid/>
          <w:color w:val="000000"/>
          <w:sz w:val="22"/>
          <w:szCs w:val="22"/>
        </w:rPr>
        <w:t>З</w:t>
      </w:r>
      <w:r w:rsidRPr="00BF176B">
        <w:rPr>
          <w:rFonts w:eastAsia="Calibri"/>
          <w:snapToGrid/>
          <w:color w:val="000000"/>
          <w:sz w:val="22"/>
          <w:szCs w:val="22"/>
        </w:rPr>
        <w:t>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w:t>
      </w:r>
      <w:r w:rsidR="0049370C">
        <w:rPr>
          <w:rFonts w:eastAsia="Calibri"/>
          <w:snapToGrid/>
          <w:color w:val="000000"/>
          <w:sz w:val="22"/>
          <w:szCs w:val="22"/>
        </w:rPr>
        <w:t>4</w:t>
      </w:r>
      <w:r w:rsidR="002A7FED" w:rsidRPr="002A7FED">
        <w:rPr>
          <w:rFonts w:eastAsia="Calibri"/>
          <w:snapToGrid/>
          <w:color w:val="000000"/>
          <w:sz w:val="22"/>
          <w:szCs w:val="22"/>
        </w:rPr>
        <w:t>. Исполнитель обязан обеспечить достоверность и актуальность нормативно-правовой документации в Системе.</w:t>
      </w:r>
    </w:p>
    <w:p w:rsidR="00BF176B" w:rsidRDefault="000545D0" w:rsidP="00BF176B">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w:t>
      </w:r>
      <w:r w:rsidR="0049370C">
        <w:rPr>
          <w:rFonts w:eastAsia="Calibri"/>
          <w:snapToGrid/>
          <w:color w:val="000000"/>
          <w:sz w:val="22"/>
          <w:szCs w:val="22"/>
        </w:rPr>
        <w:t>5</w:t>
      </w:r>
      <w:r w:rsidR="002A7FED" w:rsidRPr="002A7FED">
        <w:rPr>
          <w:rFonts w:eastAsia="Calibri"/>
          <w:snapToGrid/>
          <w:color w:val="000000"/>
          <w:sz w:val="22"/>
          <w:szCs w:val="22"/>
        </w:rPr>
        <w:t>. В системе должна быть обеспечена:</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результат которого представлен в виде единого списка документов (без разбивки по информационным банкам), в котором представлены нормативные документы, судебные решения, комментарии и т.п., наиболее точно отвечающие условиям запроса с указанием фрагмента текста.</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результат которого представлен в виде дерева-списка, в котором отражено точное количество найденных документов по каждому разделу и информационному банку.</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по тексту документа с формулированием запроса как на естественном языке, так и с использованием различных логических условий и ограничений (с учетом близости слов, задаваемой пользователем, либо присутствия их в одном абзаце документа, с одновременным использованием логических условий «и» / «или» / «кроме»).</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специальных карточек реквизитов, адаптированных для поиска конкретных типов информации (содержание специфических для этого типа информации реквизитов).</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с помощью самонастраивающихся словарей.</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контекстного поиска по списку найденных документов, в том числе с многократным уточнением запроса.</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информации о статусе документа: утратил силу или отменен, не вступил в силу; все акты, кроме утративших силу, отменённых и не вступивших в силу.</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У каждого конкретного фрагмента НПА должна иметься информация обо всех его изменениях.</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Возможность безопасной работы с неактуализируемыми документами (решениями ФАС и УФАС, разъясняющими письмами госорганов, консультационными материалами и т.д.) за счет перехода по гиперссылкам из текста в ту редакцию НПА, которая действовала в момент создания соответствующего </w:t>
      </w:r>
      <w:r w:rsidRPr="00BF176B">
        <w:rPr>
          <w:rFonts w:eastAsia="Calibri"/>
          <w:color w:val="000000"/>
          <w:sz w:val="22"/>
          <w:szCs w:val="22"/>
        </w:rPr>
        <w:lastRenderedPageBreak/>
        <w:t>документа.</w:t>
      </w:r>
    </w:p>
    <w:p w:rsidR="00BF176B" w:rsidRP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Связи между документами оформляются в отдельный список, в котором могут быть разделы:</w:t>
      </w:r>
    </w:p>
    <w:p w:rsidR="00BF176B" w:rsidRPr="00BF176B" w:rsidRDefault="00BF176B" w:rsidP="00BF176B">
      <w:pPr>
        <w:widowControl w:val="0"/>
        <w:spacing w:line="240" w:lineRule="auto"/>
        <w:rPr>
          <w:rFonts w:eastAsia="Calibri"/>
          <w:snapToGrid/>
          <w:color w:val="000000"/>
          <w:sz w:val="22"/>
          <w:szCs w:val="22"/>
        </w:rPr>
      </w:pPr>
      <w:r w:rsidRPr="00BF176B">
        <w:rPr>
          <w:rFonts w:eastAsia="Calibri"/>
          <w:snapToGrid/>
          <w:color w:val="000000"/>
          <w:sz w:val="22"/>
          <w:szCs w:val="22"/>
        </w:rPr>
        <w:t>- содержит дополнительную информацию о следующих документах;</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 следующий документ;</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упоминается в следующем документе;</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разъяснен следующим документом;</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действие изменено следующим документом;</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дан в редакции следующего документа;</w:t>
      </w:r>
    </w:p>
    <w:p w:rsidR="00BF176B" w:rsidRP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изменен следующим документом;</w:t>
      </w:r>
    </w:p>
    <w:p w:rsidR="00BF176B" w:rsidRDefault="00BF176B" w:rsidP="00BF176B">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дополнительную информацию смотрите в следующих документах.</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 Системе представляется инструментарий для сравнения редакций д</w:t>
      </w:r>
      <w:r>
        <w:rPr>
          <w:rFonts w:eastAsia="Calibri"/>
          <w:color w:val="000000"/>
          <w:sz w:val="22"/>
          <w:szCs w:val="22"/>
        </w:rPr>
        <w:t>окумента, включая недействующие.</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Предусмотрена возможность получения редакции документа на конкретную дату с указанием диапазона действия редакции.</w:t>
      </w:r>
    </w:p>
    <w:p w:rsidR="00BF176B" w:rsidRDefault="00BF176B" w:rsidP="00BF176B">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К документам, имеющим структуру, содержится структурированное интерактивное оглавление с возможностью поиска встречающихся слов в наименованиях структурных частей документа.</w:t>
      </w:r>
    </w:p>
    <w:p w:rsidR="00BF176B" w:rsidRPr="00BF176B" w:rsidRDefault="00BF176B" w:rsidP="0065188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Сервис для автоматизированного (при наличии подключения к Интернету) создания договора, обеспечивающий безопасное его составление и применение через следующие возможности: </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а)</w:t>
      </w:r>
      <w:r w:rsidRPr="00BF176B">
        <w:rPr>
          <w:rFonts w:eastAsia="Calibri"/>
          <w:snapToGrid/>
          <w:color w:val="000000"/>
          <w:sz w:val="22"/>
          <w:szCs w:val="22"/>
        </w:rPr>
        <w:tab/>
        <w:t>изменение каждого условия внутри каждого раздела договора посредством выбора одного из предложенных вариантов;</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б)</w:t>
      </w:r>
      <w:r w:rsidRPr="00BF176B">
        <w:rPr>
          <w:rFonts w:eastAsia="Calibri"/>
          <w:snapToGrid/>
          <w:color w:val="000000"/>
          <w:sz w:val="22"/>
          <w:szCs w:val="22"/>
        </w:rPr>
        <w:tab/>
        <w:t xml:space="preserve">высокая вариативность шаблонов (не менее 100 условий с разными вариантами для каждого), создаваемая анкетами для наиболее востребованных договоров (договоры аренды, поставки, купли-продажи, подряда, возмездного оказания услуг); </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в)</w:t>
      </w:r>
      <w:r w:rsidRPr="00BF176B">
        <w:rPr>
          <w:rFonts w:eastAsia="Calibri"/>
          <w:snapToGrid/>
          <w:color w:val="000000"/>
          <w:sz w:val="22"/>
          <w:szCs w:val="22"/>
        </w:rPr>
        <w:tab/>
        <w:t>изменение любого условия должно автоматически согласовываться с другими связанными условиями, чтобы обеспечивать юридическую корректность договора;</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г)</w:t>
      </w:r>
      <w:r w:rsidRPr="00BF176B">
        <w:rPr>
          <w:rFonts w:eastAsia="Calibri"/>
          <w:snapToGrid/>
          <w:color w:val="000000"/>
          <w:sz w:val="22"/>
          <w:szCs w:val="22"/>
        </w:rPr>
        <w:tab/>
        <w:t>наличие экспертных предупреждений о рисках для конкретных условий каждого договора со ссылками на законодательство, практику, аналитические материалы;</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д)</w:t>
      </w:r>
      <w:r w:rsidRPr="00BF176B">
        <w:rPr>
          <w:rFonts w:eastAsia="Calibri"/>
          <w:snapToGrid/>
          <w:color w:val="000000"/>
          <w:sz w:val="22"/>
          <w:szCs w:val="22"/>
        </w:rPr>
        <w:tab/>
        <w:t>автоматическое предупреждение об изменениях законодательства и необходимости корректировки сохраненного договора (с предложением автоматической корректировки шаблона с учетом этих изменений);</w:t>
      </w:r>
    </w:p>
    <w:p w:rsidR="00BF176B" w:rsidRPr="00BF176B"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е)</w:t>
      </w:r>
      <w:r w:rsidRPr="00BF176B">
        <w:rPr>
          <w:rFonts w:eastAsia="Calibri"/>
          <w:snapToGrid/>
          <w:color w:val="000000"/>
          <w:sz w:val="22"/>
          <w:szCs w:val="22"/>
        </w:rPr>
        <w:tab/>
        <w:t>формирование дополнительных документов (актов, отчетов, заявок и т.д.), предусмотренных договором, содержание которых автоматически подстраивается под выбранные условия договора;</w:t>
      </w:r>
    </w:p>
    <w:p w:rsidR="0065188A" w:rsidRDefault="00BF176B" w:rsidP="0065188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ж)</w:t>
      </w:r>
      <w:r w:rsidRPr="00BF176B">
        <w:rPr>
          <w:rFonts w:eastAsia="Calibri"/>
          <w:snapToGrid/>
          <w:color w:val="000000"/>
          <w:sz w:val="22"/>
          <w:szCs w:val="22"/>
        </w:rPr>
        <w:tab/>
        <w:t>наличие аннотаций к договорам с их наиболее существенными характеристиками (для каких отношений предназначен договор, как он соотносится со смежными договорами, каковы существенные условия и др.).</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ознакомиться с изменениями в законодательстве с помощью аналитических обзоров.</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функционала «История рассмотрения дела» для арбитражных дел.</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справочной информации (календари; формы, утвержденные законодательно; курсы валют; процентные ставки; расчетные индикаторы и прочее).</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сохранения результатов работы с помощью истории запросов, папок и закладок пользователя.</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обмена результатами работы («папки», «закладки») между пользователями. </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Для отслеживания информации о внесении изменений в документы (в т.ч. редакции документов), определенные пользователем, в Системе предусмотрена возможность постановки этих документов на контроль. При этом пользователь информируется об изменении документа и о типе этого изменения (создана новая редакция, документ утратил силу и т.д.) непосредственно в Системе КонсультантПлюс.</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сопровождения пользователями текстов, входящих в Систему КонсультантПлюс, своими комментариями.   </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аналитических материалов (Путеводителей), которые раскрывают тему в одном документе. Путеводители должны содержать: ссылки на нормативные акты, судебную практику, консультации экспертов, примеры и ситуации из практики, образцы заполнения форм документов, сами формы с инструкциями по заполнению.</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экспорта (сохранения) выбранного документа, его фрагмента или списка документов в файл текстового формата или формата *.pdf.</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выделения нескольких произвольных фрагментов в тексте документов (НПА, судебных решений и т.д.) для их одновременного копирования и распечатывания.</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информации об ошибках и опечатках в оригиналах НПА и консультационных материалах.</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словаря финансовых и юридических терминов, определения которых даны в НПА.</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Названия ведомств могут отображаться как в полном, так и в сокращенном виде.</w:t>
      </w:r>
    </w:p>
    <w:p w:rsid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lastRenderedPageBreak/>
        <w:t>Возможность изменения размера шрифта в соответстви</w:t>
      </w:r>
      <w:r w:rsidR="0065188A">
        <w:rPr>
          <w:rFonts w:eastAsia="Calibri"/>
          <w:color w:val="000000"/>
          <w:sz w:val="22"/>
          <w:szCs w:val="22"/>
        </w:rPr>
        <w:t>и с предпочтениями пользователя.</w:t>
      </w:r>
    </w:p>
    <w:p w:rsidR="00BF176B" w:rsidRPr="0065188A" w:rsidRDefault="00BF176B" w:rsidP="0065188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системы помощи.</w:t>
      </w:r>
    </w:p>
    <w:p w:rsidR="0065188A" w:rsidRDefault="0065188A" w:rsidP="0065188A">
      <w:pPr>
        <w:widowControl w:val="0"/>
        <w:spacing w:line="240" w:lineRule="auto"/>
        <w:ind w:firstLine="0"/>
        <w:rPr>
          <w:rFonts w:eastAsia="Calibri"/>
          <w:b/>
          <w:snapToGrid/>
          <w:color w:val="000000"/>
          <w:sz w:val="22"/>
          <w:szCs w:val="22"/>
        </w:rPr>
      </w:pPr>
      <w:r w:rsidRPr="0065188A">
        <w:rPr>
          <w:rFonts w:eastAsia="Calibri"/>
          <w:b/>
          <w:snapToGrid/>
          <w:color w:val="000000"/>
          <w:sz w:val="22"/>
          <w:szCs w:val="22"/>
        </w:rPr>
        <w:t>10.3. Требования к эксплуатационным характеристикам Системы КонсультантПлюс</w:t>
      </w:r>
    </w:p>
    <w:p w:rsidR="0065188A" w:rsidRDefault="0065188A" w:rsidP="0065188A">
      <w:pPr>
        <w:widowControl w:val="0"/>
        <w:spacing w:line="240" w:lineRule="auto"/>
        <w:ind w:firstLine="708"/>
        <w:rPr>
          <w:rFonts w:eastAsia="Calibri"/>
          <w:b/>
          <w:snapToGrid/>
          <w:color w:val="000000"/>
          <w:sz w:val="22"/>
          <w:szCs w:val="22"/>
        </w:rPr>
      </w:pPr>
      <w:r>
        <w:rPr>
          <w:rFonts w:eastAsia="Calibri"/>
          <w:snapToGrid/>
          <w:color w:val="000000"/>
          <w:sz w:val="22"/>
          <w:szCs w:val="22"/>
        </w:rPr>
        <w:t xml:space="preserve">10.3.1. </w:t>
      </w:r>
      <w:r w:rsidRPr="0065188A">
        <w:rPr>
          <w:rFonts w:eastAsia="Calibri"/>
          <w:snapToGrid/>
          <w:color w:val="000000"/>
          <w:sz w:val="22"/>
          <w:szCs w:val="22"/>
        </w:rPr>
        <w:t>Совместимость с ОС Microsoft Windows 7 и выше (в т.ч. с серверными версиями Windows Server 2008 R2 и выше).</w:t>
      </w:r>
    </w:p>
    <w:p w:rsidR="00BF176B" w:rsidRPr="002A7FED" w:rsidRDefault="0065188A" w:rsidP="0065188A">
      <w:pPr>
        <w:widowControl w:val="0"/>
        <w:spacing w:line="240" w:lineRule="auto"/>
        <w:ind w:firstLine="708"/>
        <w:rPr>
          <w:rFonts w:eastAsia="Calibri"/>
          <w:snapToGrid/>
          <w:color w:val="000000"/>
          <w:sz w:val="22"/>
          <w:szCs w:val="22"/>
        </w:rPr>
      </w:pPr>
      <w:r w:rsidRPr="0065188A">
        <w:rPr>
          <w:rFonts w:eastAsia="Calibri"/>
          <w:snapToGrid/>
          <w:color w:val="000000"/>
          <w:sz w:val="22"/>
          <w:szCs w:val="22"/>
        </w:rPr>
        <w:t>10.3.2.Совместимость с веб-браузерами (интернет-браузерами) последних версий, доступных на сайтах производителей: Яндекс.Браузер, Google Chrome, Firefox, Opera, Internet Explorer 11.0.</w:t>
      </w:r>
    </w:p>
    <w:p w:rsidR="002A7FED" w:rsidRPr="001D1E3D" w:rsidRDefault="001D1E3D" w:rsidP="002A7FED">
      <w:pPr>
        <w:widowControl w:val="0"/>
        <w:spacing w:line="240" w:lineRule="auto"/>
        <w:ind w:firstLine="0"/>
        <w:rPr>
          <w:rFonts w:eastAsia="Calibri"/>
          <w:b/>
          <w:snapToGrid/>
          <w:color w:val="000000"/>
          <w:sz w:val="22"/>
          <w:szCs w:val="22"/>
        </w:rPr>
      </w:pPr>
      <w:r w:rsidRPr="001D1E3D">
        <w:rPr>
          <w:rFonts w:eastAsia="Calibri"/>
          <w:b/>
          <w:snapToGrid/>
          <w:color w:val="000000"/>
          <w:sz w:val="22"/>
          <w:szCs w:val="22"/>
        </w:rPr>
        <w:t>10.</w:t>
      </w:r>
      <w:r w:rsidR="0065188A">
        <w:rPr>
          <w:rFonts w:eastAsia="Calibri"/>
          <w:b/>
          <w:snapToGrid/>
          <w:color w:val="000000"/>
          <w:sz w:val="22"/>
          <w:szCs w:val="22"/>
        </w:rPr>
        <w:t>4</w:t>
      </w:r>
      <w:r w:rsidR="002A7FED" w:rsidRPr="001D1E3D">
        <w:rPr>
          <w:rFonts w:eastAsia="Calibri"/>
          <w:b/>
          <w:snapToGrid/>
          <w:color w:val="000000"/>
          <w:sz w:val="22"/>
          <w:szCs w:val="22"/>
        </w:rPr>
        <w:t>. Требования к порядку оказания услуг:</w:t>
      </w:r>
    </w:p>
    <w:p w:rsidR="002A7FED" w:rsidRPr="002A7FED" w:rsidRDefault="002A7FED" w:rsidP="002A7FED">
      <w:pPr>
        <w:widowControl w:val="0"/>
        <w:spacing w:line="240" w:lineRule="auto"/>
        <w:ind w:firstLine="0"/>
        <w:rPr>
          <w:rFonts w:eastAsia="Calibri"/>
          <w:snapToGrid/>
          <w:color w:val="000000"/>
          <w:sz w:val="22"/>
          <w:szCs w:val="22"/>
        </w:rPr>
      </w:pPr>
      <w:r>
        <w:rPr>
          <w:rFonts w:eastAsia="Calibri"/>
          <w:snapToGrid/>
          <w:color w:val="000000"/>
          <w:sz w:val="22"/>
          <w:szCs w:val="22"/>
        </w:rPr>
        <w:tab/>
      </w:r>
      <w:r w:rsidRPr="002A7FED">
        <w:rPr>
          <w:rFonts w:eastAsia="Calibri"/>
          <w:snapToGrid/>
          <w:color w:val="000000"/>
          <w:sz w:val="22"/>
          <w:szCs w:val="22"/>
        </w:rPr>
        <w:t xml:space="preserve">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 </w:t>
      </w:r>
      <w:r>
        <w:rPr>
          <w:rFonts w:eastAsia="Calibri"/>
          <w:snapToGrid/>
          <w:color w:val="000000"/>
          <w:sz w:val="22"/>
          <w:szCs w:val="22"/>
        </w:rPr>
        <w:t>извещения</w:t>
      </w:r>
      <w:r w:rsidRPr="002A7FED">
        <w:rPr>
          <w:rFonts w:eastAsia="Calibri"/>
          <w:snapToGrid/>
          <w:color w:val="000000"/>
          <w:sz w:val="22"/>
          <w:szCs w:val="22"/>
        </w:rPr>
        <w:t>.</w:t>
      </w:r>
    </w:p>
    <w:p w:rsidR="002A7FED" w:rsidRPr="002A7FED" w:rsidRDefault="002A7FED" w:rsidP="002A7FED">
      <w:pPr>
        <w:widowControl w:val="0"/>
        <w:spacing w:line="240" w:lineRule="auto"/>
        <w:ind w:firstLine="0"/>
        <w:rPr>
          <w:rFonts w:eastAsia="Calibri"/>
          <w:snapToGrid/>
          <w:sz w:val="22"/>
          <w:szCs w:val="22"/>
        </w:rPr>
      </w:pPr>
      <w:r>
        <w:rPr>
          <w:rFonts w:eastAsia="Calibri"/>
          <w:snapToGrid/>
          <w:color w:val="000000"/>
          <w:sz w:val="22"/>
          <w:szCs w:val="22"/>
        </w:rPr>
        <w:tab/>
      </w:r>
      <w:r w:rsidRPr="002A7FED">
        <w:rPr>
          <w:rFonts w:eastAsia="Calibri"/>
          <w:snapToGrid/>
          <w:color w:val="000000"/>
          <w:sz w:val="22"/>
          <w:szCs w:val="22"/>
        </w:rPr>
        <w:t>При оказании услуг</w:t>
      </w:r>
      <w:r w:rsidR="00741ED9">
        <w:rPr>
          <w:rFonts w:eastAsia="Calibri"/>
          <w:snapToGrid/>
          <w:color w:val="000000"/>
          <w:sz w:val="22"/>
          <w:szCs w:val="22"/>
        </w:rPr>
        <w:t xml:space="preserve">, </w:t>
      </w:r>
      <w:r w:rsidR="001D1E3D">
        <w:rPr>
          <w:rFonts w:eastAsia="Calibri"/>
          <w:snapToGrid/>
          <w:color w:val="000000"/>
          <w:sz w:val="22"/>
          <w:szCs w:val="22"/>
        </w:rPr>
        <w:t>И</w:t>
      </w:r>
      <w:r w:rsidR="00741ED9">
        <w:rPr>
          <w:rFonts w:eastAsia="Calibri"/>
          <w:snapToGrid/>
          <w:color w:val="000000"/>
          <w:sz w:val="22"/>
          <w:szCs w:val="22"/>
        </w:rPr>
        <w:t>сполнитель обязан не распространять материалы, информацию</w:t>
      </w:r>
      <w:r w:rsidRPr="002A7FED">
        <w:rPr>
          <w:rFonts w:eastAsia="Calibri"/>
          <w:snapToGrid/>
          <w:color w:val="000000"/>
          <w:sz w:val="22"/>
          <w:szCs w:val="22"/>
        </w:rPr>
        <w:t>, запрещённые или ограниченные к распространению, нарушающие права граждан или юридических лиц. Информация, содержащаяся в Системе, и обновленная Система (установленная у заказчика)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2A7FED" w:rsidRPr="001D1E3D" w:rsidRDefault="001D1E3D" w:rsidP="002A7FED">
      <w:pPr>
        <w:spacing w:line="240" w:lineRule="auto"/>
        <w:ind w:firstLine="0"/>
        <w:rPr>
          <w:rFonts w:eastAsia="Calibri"/>
          <w:b/>
          <w:snapToGrid/>
          <w:sz w:val="22"/>
          <w:szCs w:val="22"/>
        </w:rPr>
      </w:pPr>
      <w:r w:rsidRPr="001D1E3D">
        <w:rPr>
          <w:rFonts w:eastAsia="Calibri"/>
          <w:b/>
          <w:snapToGrid/>
          <w:sz w:val="22"/>
          <w:szCs w:val="22"/>
        </w:rPr>
        <w:t>10.</w:t>
      </w:r>
      <w:r w:rsidR="0065188A">
        <w:rPr>
          <w:rFonts w:eastAsia="Calibri"/>
          <w:b/>
          <w:snapToGrid/>
          <w:sz w:val="22"/>
          <w:szCs w:val="22"/>
        </w:rPr>
        <w:t>5</w:t>
      </w:r>
      <w:r w:rsidR="002A7FED" w:rsidRPr="001D1E3D">
        <w:rPr>
          <w:rFonts w:eastAsia="Calibri"/>
          <w:b/>
          <w:snapToGrid/>
          <w:sz w:val="22"/>
          <w:szCs w:val="22"/>
        </w:rPr>
        <w:t>. Требования к гарантийному сроку:</w:t>
      </w:r>
    </w:p>
    <w:p w:rsidR="001D1E3D" w:rsidRDefault="002A7FED" w:rsidP="001D1E3D">
      <w:pPr>
        <w:spacing w:line="240" w:lineRule="auto"/>
        <w:ind w:firstLine="0"/>
        <w:rPr>
          <w:rFonts w:eastAsia="Calibri"/>
          <w:snapToGrid/>
          <w:sz w:val="22"/>
          <w:szCs w:val="22"/>
        </w:rPr>
      </w:pPr>
      <w:r>
        <w:rPr>
          <w:rFonts w:eastAsia="Calibri"/>
          <w:snapToGrid/>
          <w:sz w:val="22"/>
          <w:szCs w:val="22"/>
        </w:rPr>
        <w:tab/>
      </w:r>
      <w:r w:rsidRPr="002A7FED">
        <w:rPr>
          <w:rFonts w:eastAsia="Calibri"/>
          <w:snapToGrid/>
          <w:sz w:val="22"/>
          <w:szCs w:val="22"/>
        </w:rPr>
        <w:t xml:space="preserve">Гарантия качества на оказываемые услуги по адаптации и сопровождению экземпляров систем КонсультантПлюс, устанавливается на весь период действия </w:t>
      </w:r>
      <w:r w:rsidR="001D1E3D">
        <w:rPr>
          <w:rFonts w:eastAsia="Calibri"/>
          <w:snapToGrid/>
          <w:sz w:val="22"/>
          <w:szCs w:val="22"/>
        </w:rPr>
        <w:t>договора</w:t>
      </w:r>
      <w:r w:rsidRPr="002A7FED">
        <w:rPr>
          <w:rFonts w:eastAsia="Calibri"/>
          <w:snapToGrid/>
          <w:sz w:val="22"/>
          <w:szCs w:val="22"/>
        </w:rPr>
        <w:t>.</w:t>
      </w:r>
    </w:p>
    <w:p w:rsidR="00741ED9" w:rsidRDefault="002A7FED" w:rsidP="001D1E3D">
      <w:pPr>
        <w:spacing w:line="240" w:lineRule="auto"/>
        <w:ind w:firstLine="709"/>
        <w:rPr>
          <w:rFonts w:eastAsia="Calibri"/>
          <w:snapToGrid/>
          <w:sz w:val="22"/>
          <w:szCs w:val="22"/>
        </w:rPr>
      </w:pPr>
      <w:r w:rsidRPr="001839BE">
        <w:rPr>
          <w:rFonts w:eastAsia="Calibri"/>
          <w:snapToGrid/>
          <w:sz w:val="22"/>
          <w:szCs w:val="22"/>
        </w:rPr>
        <w:t xml:space="preserve">В случаях, когда услуга оказана Исполнителем с нарушением требований технического описания и </w:t>
      </w:r>
      <w:r w:rsidR="001D1E3D" w:rsidRPr="001839BE">
        <w:rPr>
          <w:rFonts w:eastAsia="Calibri"/>
          <w:snapToGrid/>
          <w:sz w:val="22"/>
          <w:szCs w:val="22"/>
        </w:rPr>
        <w:t>договора</w:t>
      </w:r>
      <w:r w:rsidRPr="001839BE">
        <w:rPr>
          <w:rFonts w:eastAsia="Calibri"/>
          <w:snapToGrid/>
          <w:sz w:val="22"/>
          <w:szCs w:val="22"/>
        </w:rPr>
        <w:t xml:space="preserve">, </w:t>
      </w:r>
      <w:r w:rsidR="00741ED9" w:rsidRPr="001839BE">
        <w:rPr>
          <w:rFonts w:eastAsia="Calibri"/>
          <w:snapToGrid/>
          <w:sz w:val="22"/>
          <w:szCs w:val="22"/>
        </w:rPr>
        <w:t xml:space="preserve">Исполнитель обязан безвозмездно устранить недостатки в течение 3 </w:t>
      </w:r>
      <w:r w:rsidR="00E3009F" w:rsidRPr="001839BE">
        <w:rPr>
          <w:rFonts w:eastAsia="Calibri"/>
          <w:snapToGrid/>
          <w:sz w:val="22"/>
          <w:szCs w:val="22"/>
        </w:rPr>
        <w:t>(Трех)</w:t>
      </w:r>
      <w:r w:rsidR="00741ED9" w:rsidRPr="001839BE">
        <w:rPr>
          <w:rFonts w:eastAsia="Calibri"/>
          <w:snapToGrid/>
          <w:sz w:val="22"/>
          <w:szCs w:val="22"/>
        </w:rPr>
        <w:t xml:space="preserve"> рабочих дней.</w:t>
      </w:r>
    </w:p>
    <w:p w:rsidR="0065188A" w:rsidRPr="00B7399B" w:rsidRDefault="0065188A" w:rsidP="0065188A">
      <w:pPr>
        <w:widowControl w:val="0"/>
        <w:adjustRightInd w:val="0"/>
        <w:spacing w:line="240" w:lineRule="auto"/>
        <w:ind w:firstLine="0"/>
        <w:textAlignment w:val="baseline"/>
        <w:rPr>
          <w:b/>
          <w:sz w:val="22"/>
          <w:szCs w:val="22"/>
        </w:rPr>
      </w:pPr>
      <w:bookmarkStart w:id="2" w:name="_Toc69729056"/>
      <w:bookmarkEnd w:id="0"/>
      <w:bookmarkEnd w:id="1"/>
      <w:r w:rsidRPr="00B7399B">
        <w:rPr>
          <w:b/>
          <w:sz w:val="22"/>
          <w:szCs w:val="22"/>
        </w:rPr>
        <w:t>1</w:t>
      </w:r>
      <w:r>
        <w:rPr>
          <w:b/>
          <w:sz w:val="22"/>
          <w:szCs w:val="22"/>
        </w:rPr>
        <w:t>1</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65188A" w:rsidRPr="00B7399B" w:rsidRDefault="0065188A" w:rsidP="0065188A">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0"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Pr>
          <w:color w:val="000000"/>
          <w:sz w:val="22"/>
          <w:szCs w:val="22"/>
        </w:rPr>
        <w:t>,</w:t>
      </w:r>
      <w:r w:rsidRPr="006373C2">
        <w:rPr>
          <w:color w:val="FF0000"/>
          <w:sz w:val="22"/>
          <w:szCs w:val="22"/>
        </w:rPr>
        <w:t xml:space="preserve"> </w:t>
      </w:r>
      <w:r w:rsidRPr="006373C2">
        <w:rPr>
          <w:sz w:val="22"/>
          <w:szCs w:val="22"/>
        </w:rPr>
        <w:t xml:space="preserve">на официальном сайте </w:t>
      </w:r>
      <w:r w:rsidRPr="00B7399B">
        <w:rPr>
          <w:color w:val="000000"/>
          <w:sz w:val="22"/>
          <w:szCs w:val="22"/>
        </w:rPr>
        <w:t xml:space="preserve">по адресу: </w:t>
      </w:r>
      <w:hyperlink r:id="rId11"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на сайте Заказчика</w:t>
      </w:r>
      <w:r>
        <w:rPr>
          <w:sz w:val="22"/>
          <w:szCs w:val="22"/>
        </w:rPr>
        <w:t xml:space="preserve">, </w:t>
      </w:r>
      <w:r w:rsidRPr="00B7399B">
        <w:rPr>
          <w:color w:val="000000"/>
          <w:sz w:val="22"/>
          <w:szCs w:val="22"/>
        </w:rPr>
        <w:t>без взимания платы.</w:t>
      </w:r>
    </w:p>
    <w:p w:rsidR="0065188A" w:rsidRPr="007455C7" w:rsidRDefault="0065188A" w:rsidP="0065188A">
      <w:pPr>
        <w:pStyle w:val="a0"/>
        <w:numPr>
          <w:ilvl w:val="0"/>
          <w:numId w:val="0"/>
        </w:numPr>
        <w:tabs>
          <w:tab w:val="left" w:pos="567"/>
        </w:tabs>
        <w:spacing w:before="0" w:line="240" w:lineRule="auto"/>
        <w:rPr>
          <w:rFonts w:eastAsia="Calibri"/>
          <w:b/>
          <w:sz w:val="22"/>
          <w:szCs w:val="22"/>
        </w:rPr>
      </w:pPr>
      <w:r w:rsidRPr="00B7399B">
        <w:rPr>
          <w:b/>
          <w:sz w:val="22"/>
          <w:szCs w:val="22"/>
        </w:rPr>
        <w:t>1</w:t>
      </w:r>
      <w:r>
        <w:rPr>
          <w:b/>
          <w:sz w:val="22"/>
          <w:szCs w:val="22"/>
        </w:rPr>
        <w:t>2</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65188A" w:rsidRPr="00376192" w:rsidRDefault="0065188A" w:rsidP="0065188A">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2"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65188A" w:rsidRDefault="0065188A" w:rsidP="0065188A">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65188A" w:rsidRPr="006E0E29" w:rsidRDefault="0065188A" w:rsidP="0065188A">
      <w:pPr>
        <w:spacing w:line="240" w:lineRule="auto"/>
        <w:ind w:firstLine="709"/>
        <w:rPr>
          <w:sz w:val="22"/>
          <w:szCs w:val="22"/>
        </w:rPr>
      </w:pPr>
      <w:r w:rsidRPr="00EF6161">
        <w:rPr>
          <w:sz w:val="22"/>
          <w:szCs w:val="22"/>
        </w:rPr>
        <w:t xml:space="preserve">Подача и регистрация заявок на участие в запросе котировок в электронной форме осуществляется </w:t>
      </w:r>
      <w:r w:rsidRPr="006E0E29">
        <w:rPr>
          <w:sz w:val="22"/>
          <w:szCs w:val="22"/>
        </w:rPr>
        <w:t xml:space="preserve">с </w:t>
      </w:r>
      <w:r w:rsidRPr="006E0E29">
        <w:rPr>
          <w:rFonts w:eastAsia="Calibri"/>
          <w:sz w:val="22"/>
          <w:szCs w:val="22"/>
        </w:rPr>
        <w:t>«</w:t>
      </w:r>
      <w:r>
        <w:rPr>
          <w:rFonts w:eastAsia="Calibri"/>
          <w:sz w:val="22"/>
          <w:szCs w:val="22"/>
        </w:rPr>
        <w:t>22</w:t>
      </w:r>
      <w:r w:rsidRPr="006E0E29">
        <w:rPr>
          <w:rFonts w:eastAsia="Calibri"/>
          <w:sz w:val="22"/>
          <w:szCs w:val="22"/>
        </w:rPr>
        <w:t xml:space="preserve">» </w:t>
      </w:r>
      <w:r>
        <w:rPr>
          <w:rFonts w:eastAsia="Calibri"/>
          <w:sz w:val="22"/>
          <w:szCs w:val="22"/>
        </w:rPr>
        <w:t>ноября</w:t>
      </w:r>
      <w:r w:rsidRPr="006E0E29">
        <w:rPr>
          <w:rFonts w:eastAsia="Calibri"/>
          <w:sz w:val="22"/>
          <w:szCs w:val="22"/>
        </w:rPr>
        <w:t xml:space="preserve"> </w:t>
      </w:r>
      <w:r>
        <w:rPr>
          <w:rFonts w:eastAsia="Calibri"/>
          <w:sz w:val="22"/>
          <w:szCs w:val="22"/>
        </w:rPr>
        <w:t>2024</w:t>
      </w:r>
      <w:r w:rsidRPr="006E0E29">
        <w:rPr>
          <w:rFonts w:eastAsia="Calibri"/>
          <w:sz w:val="22"/>
          <w:szCs w:val="22"/>
        </w:rPr>
        <w:t xml:space="preserve"> </w:t>
      </w:r>
      <w:r w:rsidRPr="006E0E29">
        <w:rPr>
          <w:sz w:val="22"/>
          <w:szCs w:val="22"/>
        </w:rPr>
        <w:t xml:space="preserve">г. (с момента публикации извещения) по </w:t>
      </w:r>
      <w:r w:rsidRPr="006E0E29">
        <w:rPr>
          <w:rFonts w:eastAsia="Calibri"/>
          <w:sz w:val="22"/>
          <w:szCs w:val="22"/>
        </w:rPr>
        <w:t>«</w:t>
      </w:r>
      <w:r>
        <w:rPr>
          <w:rFonts w:eastAsia="Calibri"/>
          <w:sz w:val="22"/>
          <w:szCs w:val="22"/>
        </w:rPr>
        <w:t>02</w:t>
      </w:r>
      <w:r w:rsidRPr="006E0E29">
        <w:rPr>
          <w:rFonts w:eastAsia="Calibri"/>
          <w:sz w:val="22"/>
          <w:szCs w:val="22"/>
        </w:rPr>
        <w:t xml:space="preserve">» </w:t>
      </w:r>
      <w:r>
        <w:rPr>
          <w:rFonts w:eastAsia="Calibri"/>
          <w:sz w:val="22"/>
          <w:szCs w:val="22"/>
        </w:rPr>
        <w:t>декабря 2024</w:t>
      </w:r>
      <w:r w:rsidRPr="006E0E29">
        <w:rPr>
          <w:rFonts w:eastAsia="Calibri"/>
          <w:sz w:val="22"/>
          <w:szCs w:val="22"/>
        </w:rPr>
        <w:t xml:space="preserve"> </w:t>
      </w:r>
      <w:r w:rsidRPr="006E0E29">
        <w:rPr>
          <w:sz w:val="22"/>
          <w:szCs w:val="22"/>
        </w:rPr>
        <w:t>г. (до 12:00 часов время мск.).</w:t>
      </w:r>
    </w:p>
    <w:p w:rsidR="0065188A" w:rsidRPr="006E0E29" w:rsidRDefault="0065188A" w:rsidP="0065188A">
      <w:pPr>
        <w:pStyle w:val="a0"/>
        <w:numPr>
          <w:ilvl w:val="0"/>
          <w:numId w:val="0"/>
        </w:numPr>
        <w:tabs>
          <w:tab w:val="left" w:pos="540"/>
        </w:tabs>
        <w:spacing w:before="0" w:line="240" w:lineRule="auto"/>
        <w:ind w:firstLine="680"/>
        <w:rPr>
          <w:rFonts w:eastAsia="Calibri"/>
          <w:sz w:val="22"/>
          <w:szCs w:val="22"/>
        </w:rPr>
      </w:pPr>
      <w:r w:rsidRPr="006E0E29">
        <w:rPr>
          <w:sz w:val="22"/>
          <w:szCs w:val="22"/>
        </w:rPr>
        <w:t xml:space="preserve">Окончание подачи заявок: </w:t>
      </w:r>
      <w:r>
        <w:rPr>
          <w:rFonts w:eastAsia="Calibri"/>
          <w:sz w:val="22"/>
          <w:szCs w:val="22"/>
        </w:rPr>
        <w:t>«02</w:t>
      </w:r>
      <w:r w:rsidRPr="006E0E29">
        <w:rPr>
          <w:rFonts w:eastAsia="Calibri"/>
          <w:sz w:val="22"/>
          <w:szCs w:val="22"/>
        </w:rPr>
        <w:t xml:space="preserve">» </w:t>
      </w:r>
      <w:r>
        <w:rPr>
          <w:rFonts w:eastAsia="Calibri"/>
          <w:sz w:val="22"/>
          <w:szCs w:val="22"/>
        </w:rPr>
        <w:t>декабря</w:t>
      </w:r>
      <w:r w:rsidRPr="006E0E29">
        <w:rPr>
          <w:rFonts w:eastAsia="Calibri"/>
          <w:sz w:val="22"/>
          <w:szCs w:val="22"/>
        </w:rPr>
        <w:t xml:space="preserve"> </w:t>
      </w:r>
      <w:r>
        <w:rPr>
          <w:rFonts w:eastAsia="Calibri"/>
          <w:sz w:val="22"/>
          <w:szCs w:val="22"/>
        </w:rPr>
        <w:t>2024</w:t>
      </w:r>
      <w:r w:rsidRPr="006E0E29">
        <w:rPr>
          <w:rFonts w:eastAsia="Calibri"/>
          <w:sz w:val="22"/>
          <w:szCs w:val="22"/>
        </w:rPr>
        <w:t xml:space="preserve"> года в 12 часов 00 минут (</w:t>
      </w:r>
      <w:r w:rsidRPr="006E0E29">
        <w:rPr>
          <w:sz w:val="22"/>
          <w:szCs w:val="22"/>
        </w:rPr>
        <w:t>время мск.</w:t>
      </w:r>
      <w:r w:rsidRPr="006E0E29">
        <w:rPr>
          <w:rFonts w:eastAsia="Calibri"/>
          <w:sz w:val="22"/>
          <w:szCs w:val="22"/>
        </w:rPr>
        <w:t>).</w:t>
      </w:r>
    </w:p>
    <w:p w:rsidR="0065188A" w:rsidRPr="006E0E29" w:rsidRDefault="0065188A" w:rsidP="0065188A">
      <w:pPr>
        <w:tabs>
          <w:tab w:val="left" w:pos="540"/>
          <w:tab w:val="left" w:pos="900"/>
        </w:tabs>
        <w:spacing w:line="240" w:lineRule="auto"/>
        <w:ind w:firstLine="680"/>
        <w:rPr>
          <w:snapToGrid/>
          <w:sz w:val="22"/>
          <w:szCs w:val="22"/>
        </w:rPr>
      </w:pPr>
      <w:r w:rsidRPr="006E0E29">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65188A" w:rsidRPr="00E76871" w:rsidRDefault="0065188A" w:rsidP="0065188A">
      <w:pPr>
        <w:autoSpaceDE w:val="0"/>
        <w:autoSpaceDN w:val="0"/>
        <w:adjustRightInd w:val="0"/>
        <w:spacing w:line="240" w:lineRule="auto"/>
        <w:ind w:firstLine="709"/>
        <w:outlineLvl w:val="1"/>
        <w:rPr>
          <w:snapToGrid/>
          <w:sz w:val="22"/>
          <w:szCs w:val="22"/>
        </w:rPr>
      </w:pPr>
      <w:r w:rsidRPr="006E0E29">
        <w:rPr>
          <w:snapToGrid/>
          <w:sz w:val="22"/>
          <w:szCs w:val="22"/>
        </w:rPr>
        <w:t>Закупочная комиссия в течение не более 5 (Пяти) рабочих дней, следующих за днем окончания срока подачи заявок на участие в закупке, рассматривает заявки на соответствие</w:t>
      </w:r>
      <w:r w:rsidRPr="002E2A99">
        <w:rPr>
          <w:snapToGrid/>
          <w:sz w:val="22"/>
          <w:szCs w:val="22"/>
        </w:rPr>
        <w:t xml:space="preserve">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65188A" w:rsidRPr="00DD13B8" w:rsidRDefault="0065188A" w:rsidP="0065188A">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65188A" w:rsidRPr="00DD13B8" w:rsidRDefault="0065188A" w:rsidP="0065188A">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65188A" w:rsidRDefault="0065188A" w:rsidP="0065188A">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65188A" w:rsidRDefault="0065188A" w:rsidP="0065188A">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65188A" w:rsidRPr="00DB38BA" w:rsidRDefault="0065188A" w:rsidP="0065188A">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w:t>
      </w:r>
      <w:r>
        <w:rPr>
          <w:b/>
          <w:snapToGrid/>
          <w:sz w:val="22"/>
          <w:szCs w:val="22"/>
        </w:rPr>
        <w:t>3</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65188A" w:rsidRPr="00C72B8F" w:rsidRDefault="0065188A" w:rsidP="0065188A">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Pr>
          <w:snapToGrid/>
          <w:sz w:val="22"/>
          <w:szCs w:val="22"/>
        </w:rPr>
        <w:t>, на официальном сайте</w:t>
      </w:r>
      <w:r w:rsidRPr="00C72B8F">
        <w:rPr>
          <w:snapToGrid/>
          <w:sz w:val="22"/>
          <w:szCs w:val="22"/>
        </w:rPr>
        <w:t xml:space="preserve">. </w:t>
      </w:r>
    </w:p>
    <w:p w:rsidR="0065188A" w:rsidRPr="00A63EC8" w:rsidRDefault="0065188A" w:rsidP="0065188A">
      <w:pPr>
        <w:pStyle w:val="af"/>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65188A" w:rsidRDefault="0065188A" w:rsidP="0065188A">
      <w:pPr>
        <w:tabs>
          <w:tab w:val="left" w:pos="540"/>
          <w:tab w:val="left" w:pos="900"/>
        </w:tabs>
        <w:spacing w:line="240" w:lineRule="auto"/>
        <w:ind w:firstLine="680"/>
        <w:rPr>
          <w:snapToGrid/>
          <w:sz w:val="22"/>
          <w:szCs w:val="22"/>
        </w:rPr>
      </w:pPr>
      <w:r w:rsidRPr="00C72B8F">
        <w:rPr>
          <w:snapToGrid/>
          <w:sz w:val="22"/>
          <w:szCs w:val="22"/>
        </w:rPr>
        <w:lastRenderedPageBreak/>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65188A" w:rsidRPr="00564544" w:rsidRDefault="0065188A" w:rsidP="0065188A">
      <w:pPr>
        <w:spacing w:line="240" w:lineRule="auto"/>
        <w:ind w:firstLine="0"/>
        <w:rPr>
          <w:sz w:val="22"/>
          <w:szCs w:val="22"/>
        </w:rPr>
      </w:pPr>
      <w:r w:rsidRPr="00286F6F">
        <w:rPr>
          <w:b/>
          <w:sz w:val="22"/>
          <w:szCs w:val="22"/>
        </w:rPr>
        <w:t>1</w:t>
      </w:r>
      <w:r>
        <w:rPr>
          <w:b/>
          <w:sz w:val="22"/>
          <w:szCs w:val="22"/>
        </w:rPr>
        <w:t>4</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65188A" w:rsidRDefault="0065188A" w:rsidP="0065188A">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w:t>
      </w:r>
      <w:r w:rsidRPr="00EF6161">
        <w:rPr>
          <w:sz w:val="22"/>
          <w:szCs w:val="22"/>
        </w:rPr>
        <w:t xml:space="preserve">запрос о даче разъяснений положений извещения о проведении запроса котировок в электронной </w:t>
      </w:r>
      <w:r w:rsidRPr="001F53CA">
        <w:rPr>
          <w:sz w:val="22"/>
          <w:szCs w:val="22"/>
        </w:rPr>
        <w:t xml:space="preserve">форме </w:t>
      </w:r>
      <w:r w:rsidRPr="008557A6">
        <w:rPr>
          <w:sz w:val="22"/>
          <w:szCs w:val="22"/>
        </w:rPr>
        <w:t xml:space="preserve">с </w:t>
      </w:r>
      <w:r w:rsidRPr="008557A6">
        <w:rPr>
          <w:rFonts w:eastAsia="Calibri"/>
          <w:sz w:val="22"/>
          <w:szCs w:val="22"/>
        </w:rPr>
        <w:t>«</w:t>
      </w:r>
      <w:r>
        <w:rPr>
          <w:rFonts w:eastAsia="Calibri"/>
          <w:sz w:val="22"/>
          <w:szCs w:val="22"/>
        </w:rPr>
        <w:t>22</w:t>
      </w:r>
      <w:r w:rsidRPr="008557A6">
        <w:rPr>
          <w:rFonts w:eastAsia="Calibri"/>
          <w:sz w:val="22"/>
          <w:szCs w:val="22"/>
        </w:rPr>
        <w:t xml:space="preserve">» </w:t>
      </w:r>
      <w:r w:rsidR="0049370C">
        <w:rPr>
          <w:rFonts w:eastAsia="Calibri"/>
          <w:sz w:val="22"/>
          <w:szCs w:val="22"/>
        </w:rPr>
        <w:t>ноября</w:t>
      </w:r>
      <w:r w:rsidRPr="008557A6">
        <w:rPr>
          <w:sz w:val="22"/>
          <w:szCs w:val="22"/>
        </w:rPr>
        <w:t xml:space="preserve"> </w:t>
      </w:r>
      <w:r>
        <w:rPr>
          <w:sz w:val="22"/>
          <w:szCs w:val="22"/>
        </w:rPr>
        <w:t>2024</w:t>
      </w:r>
      <w:r w:rsidRPr="008557A6">
        <w:rPr>
          <w:sz w:val="22"/>
          <w:szCs w:val="22"/>
        </w:rPr>
        <w:t xml:space="preserve"> года (с даты публикации извещения) по «</w:t>
      </w:r>
      <w:r>
        <w:rPr>
          <w:sz w:val="22"/>
          <w:szCs w:val="22"/>
        </w:rPr>
        <w:t>27</w:t>
      </w:r>
      <w:r w:rsidRPr="008557A6">
        <w:rPr>
          <w:sz w:val="22"/>
          <w:szCs w:val="22"/>
        </w:rPr>
        <w:t xml:space="preserve">» </w:t>
      </w:r>
      <w:r w:rsidR="0049370C">
        <w:rPr>
          <w:sz w:val="22"/>
          <w:szCs w:val="22"/>
        </w:rPr>
        <w:t>ноября</w:t>
      </w:r>
      <w:r w:rsidRPr="008557A6">
        <w:rPr>
          <w:sz w:val="22"/>
          <w:szCs w:val="22"/>
        </w:rPr>
        <w:t xml:space="preserve"> </w:t>
      </w:r>
      <w:r>
        <w:rPr>
          <w:sz w:val="22"/>
          <w:szCs w:val="22"/>
        </w:rPr>
        <w:t>2024</w:t>
      </w:r>
      <w:r w:rsidRPr="008557A6">
        <w:rPr>
          <w:sz w:val="22"/>
          <w:szCs w:val="22"/>
        </w:rPr>
        <w:t xml:space="preserve"> года 13:00 (время МСК).</w:t>
      </w:r>
    </w:p>
    <w:p w:rsidR="0065188A" w:rsidRDefault="0065188A" w:rsidP="0065188A">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Pr>
          <w:sz w:val="22"/>
          <w:szCs w:val="22"/>
        </w:rPr>
        <w:t xml:space="preserve">егламентом </w:t>
      </w:r>
      <w:r w:rsidRPr="001B40BB">
        <w:rPr>
          <w:sz w:val="22"/>
          <w:szCs w:val="22"/>
        </w:rPr>
        <w:t xml:space="preserve">работы </w:t>
      </w:r>
      <w:r>
        <w:rPr>
          <w:sz w:val="22"/>
          <w:szCs w:val="22"/>
        </w:rPr>
        <w:t xml:space="preserve">данной </w:t>
      </w:r>
      <w:r w:rsidRPr="001B40BB">
        <w:rPr>
          <w:sz w:val="22"/>
          <w:szCs w:val="22"/>
        </w:rPr>
        <w:t>электронной торговой площадки.</w:t>
      </w:r>
    </w:p>
    <w:p w:rsidR="0065188A" w:rsidRPr="00564544" w:rsidRDefault="0065188A" w:rsidP="0065188A">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на официальном сайте, 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w:t>
      </w:r>
      <w:r>
        <w:rPr>
          <w:sz w:val="22"/>
          <w:szCs w:val="22"/>
        </w:rPr>
        <w:t xml:space="preserve"> Заказчик не осуществляет</w:t>
      </w:r>
      <w:r w:rsidRPr="00564544">
        <w:rPr>
          <w:sz w:val="22"/>
          <w:szCs w:val="22"/>
        </w:rPr>
        <w:t xml:space="preserve">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65188A" w:rsidRDefault="0065188A" w:rsidP="0065188A">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65188A" w:rsidRPr="007F64F1" w:rsidRDefault="0065188A" w:rsidP="0065188A">
      <w:pPr>
        <w:spacing w:line="240" w:lineRule="auto"/>
        <w:ind w:firstLine="0"/>
        <w:rPr>
          <w:b/>
          <w:sz w:val="22"/>
          <w:szCs w:val="22"/>
        </w:rPr>
      </w:pPr>
      <w:r w:rsidRPr="007F64F1">
        <w:rPr>
          <w:b/>
          <w:sz w:val="22"/>
          <w:szCs w:val="22"/>
        </w:rPr>
        <w:t>1</w:t>
      </w:r>
      <w:r>
        <w:rPr>
          <w:b/>
          <w:sz w:val="22"/>
          <w:szCs w:val="22"/>
        </w:rPr>
        <w:t>5</w:t>
      </w:r>
      <w:r w:rsidRPr="007F64F1">
        <w:rPr>
          <w:b/>
          <w:sz w:val="22"/>
          <w:szCs w:val="22"/>
        </w:rPr>
        <w:t>. Дата рассмотрения предложений участников закупки и подведения итогов закупки</w:t>
      </w:r>
    </w:p>
    <w:p w:rsidR="0065188A" w:rsidRPr="001F53CA" w:rsidRDefault="0065188A" w:rsidP="0065188A">
      <w:pPr>
        <w:spacing w:line="240" w:lineRule="auto"/>
        <w:ind w:firstLine="709"/>
        <w:rPr>
          <w:sz w:val="22"/>
          <w:szCs w:val="22"/>
        </w:rPr>
      </w:pPr>
      <w:r w:rsidRPr="001F53CA">
        <w:rPr>
          <w:sz w:val="22"/>
          <w:szCs w:val="22"/>
        </w:rPr>
        <w:t>Дата рассмотрения заявок/предложений участников закупки и подведение итогов закупки: «</w:t>
      </w:r>
      <w:r>
        <w:rPr>
          <w:sz w:val="22"/>
          <w:szCs w:val="22"/>
        </w:rPr>
        <w:t>04</w:t>
      </w:r>
      <w:r w:rsidRPr="001F53CA">
        <w:rPr>
          <w:sz w:val="22"/>
          <w:szCs w:val="22"/>
        </w:rPr>
        <w:t xml:space="preserve">» </w:t>
      </w:r>
      <w:r>
        <w:rPr>
          <w:sz w:val="22"/>
          <w:szCs w:val="22"/>
        </w:rPr>
        <w:t>декабря</w:t>
      </w:r>
      <w:r w:rsidRPr="001F53CA">
        <w:rPr>
          <w:sz w:val="22"/>
          <w:szCs w:val="22"/>
        </w:rPr>
        <w:t xml:space="preserve"> </w:t>
      </w:r>
      <w:r>
        <w:rPr>
          <w:sz w:val="22"/>
          <w:szCs w:val="22"/>
        </w:rPr>
        <w:t>2024</w:t>
      </w:r>
      <w:r w:rsidRPr="001F53CA">
        <w:rPr>
          <w:sz w:val="22"/>
          <w:szCs w:val="22"/>
        </w:rPr>
        <w:t xml:space="preserve"> года.</w:t>
      </w:r>
      <w:r>
        <w:rPr>
          <w:sz w:val="22"/>
          <w:szCs w:val="22"/>
        </w:rPr>
        <w:t xml:space="preserve"> </w:t>
      </w:r>
    </w:p>
    <w:p w:rsidR="0065188A" w:rsidRPr="002E2A99" w:rsidRDefault="0065188A" w:rsidP="0065188A">
      <w:pPr>
        <w:widowControl w:val="0"/>
        <w:autoSpaceDE w:val="0"/>
        <w:autoSpaceDN w:val="0"/>
        <w:adjustRightInd w:val="0"/>
        <w:spacing w:line="240" w:lineRule="auto"/>
        <w:ind w:firstLine="0"/>
        <w:rPr>
          <w:rStyle w:val="FontStyle45"/>
        </w:rPr>
      </w:pPr>
      <w:r w:rsidRPr="00286F6F">
        <w:rPr>
          <w:rStyle w:val="FontStyle45"/>
          <w:color w:val="auto"/>
        </w:rPr>
        <w:t>1</w:t>
      </w:r>
      <w:r>
        <w:rPr>
          <w:rStyle w:val="FontStyle45"/>
          <w:color w:val="auto"/>
        </w:rPr>
        <w:t>6</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65188A" w:rsidRDefault="0065188A" w:rsidP="0065188A">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65188A" w:rsidRPr="009B3588" w:rsidRDefault="0065188A" w:rsidP="0065188A">
      <w:pPr>
        <w:spacing w:line="240" w:lineRule="auto"/>
        <w:ind w:firstLine="0"/>
        <w:rPr>
          <w:sz w:val="22"/>
          <w:szCs w:val="22"/>
        </w:rPr>
      </w:pPr>
      <w:r>
        <w:rPr>
          <w:b/>
          <w:sz w:val="22"/>
          <w:szCs w:val="22"/>
        </w:rPr>
        <w:t>17</w:t>
      </w:r>
      <w:r w:rsidRPr="009B3588">
        <w:rPr>
          <w:b/>
          <w:sz w:val="22"/>
          <w:szCs w:val="22"/>
        </w:rPr>
        <w:t xml:space="preserve">. Требования к Участникам закупки </w:t>
      </w:r>
    </w:p>
    <w:p w:rsidR="0065188A" w:rsidRPr="00C80FC9" w:rsidRDefault="0065188A" w:rsidP="0065188A">
      <w:pPr>
        <w:autoSpaceDE w:val="0"/>
        <w:autoSpaceDN w:val="0"/>
        <w:adjustRightInd w:val="0"/>
        <w:spacing w:line="240" w:lineRule="auto"/>
        <w:ind w:firstLine="720"/>
        <w:rPr>
          <w:snapToGrid/>
          <w:color w:val="000000" w:themeColor="text1"/>
          <w:sz w:val="22"/>
          <w:szCs w:val="22"/>
        </w:rPr>
      </w:pPr>
      <w:r w:rsidRPr="00C80FC9">
        <w:rPr>
          <w:snapToGrid/>
          <w:color w:val="000000" w:themeColor="text1"/>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3" w:history="1">
        <w:r w:rsidRPr="00C80FC9">
          <w:rPr>
            <w:snapToGrid/>
            <w:color w:val="000000" w:themeColor="text1"/>
            <w:sz w:val="22"/>
            <w:szCs w:val="22"/>
          </w:rPr>
          <w:t>Федеральным законом</w:t>
        </w:r>
      </w:hyperlink>
      <w:r w:rsidRPr="00C80FC9">
        <w:rPr>
          <w:snapToGrid/>
          <w:color w:val="000000" w:themeColor="text1"/>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5188A" w:rsidRPr="00C80FC9" w:rsidRDefault="0065188A" w:rsidP="0065188A">
      <w:pPr>
        <w:snapToGrid w:val="0"/>
        <w:spacing w:line="240" w:lineRule="auto"/>
        <w:ind w:firstLine="709"/>
        <w:rPr>
          <w:snapToGrid/>
          <w:sz w:val="22"/>
          <w:szCs w:val="22"/>
        </w:rPr>
      </w:pPr>
      <w:r w:rsidRPr="00C80FC9">
        <w:rPr>
          <w:snapToGrid/>
          <w:sz w:val="22"/>
          <w:szCs w:val="22"/>
        </w:rPr>
        <w:t xml:space="preserve">К Участникам закупки устанавливаются следующие обязательные требования: </w:t>
      </w:r>
    </w:p>
    <w:p w:rsidR="0065188A" w:rsidRPr="00C80FC9" w:rsidRDefault="0065188A" w:rsidP="0065188A">
      <w:pPr>
        <w:tabs>
          <w:tab w:val="left" w:pos="540"/>
          <w:tab w:val="left" w:pos="900"/>
          <w:tab w:val="num" w:pos="1080"/>
        </w:tabs>
        <w:snapToGrid w:val="0"/>
        <w:spacing w:line="240" w:lineRule="auto"/>
        <w:ind w:firstLine="680"/>
        <w:rPr>
          <w:snapToGrid/>
          <w:sz w:val="22"/>
          <w:szCs w:val="22"/>
        </w:rPr>
      </w:pPr>
      <w:r w:rsidRPr="00C80FC9">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65188A" w:rsidRPr="00C80FC9" w:rsidRDefault="0065188A" w:rsidP="0065188A">
      <w:pPr>
        <w:tabs>
          <w:tab w:val="left" w:pos="540"/>
          <w:tab w:val="left" w:pos="900"/>
          <w:tab w:val="num" w:pos="1080"/>
        </w:tabs>
        <w:snapToGrid w:val="0"/>
        <w:spacing w:line="240" w:lineRule="auto"/>
        <w:ind w:firstLine="680"/>
        <w:rPr>
          <w:snapToGrid/>
          <w:sz w:val="22"/>
          <w:szCs w:val="22"/>
        </w:rPr>
      </w:pPr>
      <w:r w:rsidRPr="00C80FC9">
        <w:rPr>
          <w:snapToGrid/>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5188A" w:rsidRPr="00C80FC9" w:rsidRDefault="0065188A" w:rsidP="0065188A">
      <w:pPr>
        <w:tabs>
          <w:tab w:val="left" w:pos="540"/>
          <w:tab w:val="left" w:pos="900"/>
          <w:tab w:val="num" w:pos="1080"/>
        </w:tabs>
        <w:snapToGrid w:val="0"/>
        <w:spacing w:line="240" w:lineRule="auto"/>
        <w:ind w:firstLine="680"/>
        <w:rPr>
          <w:snapToGrid/>
          <w:sz w:val="22"/>
          <w:szCs w:val="22"/>
        </w:rPr>
      </w:pPr>
      <w:r w:rsidRPr="00C80FC9">
        <w:rPr>
          <w:snapToGrid/>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5188A" w:rsidRPr="00C80FC9" w:rsidRDefault="0065188A" w:rsidP="0065188A">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65188A" w:rsidRPr="00C80FC9" w:rsidRDefault="0065188A" w:rsidP="0065188A">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65188A" w:rsidRPr="00C80FC9" w:rsidRDefault="0065188A" w:rsidP="0065188A">
      <w:pPr>
        <w:tabs>
          <w:tab w:val="left" w:pos="360"/>
          <w:tab w:val="left" w:pos="540"/>
          <w:tab w:val="left" w:pos="900"/>
          <w:tab w:val="num" w:pos="1080"/>
        </w:tabs>
        <w:spacing w:line="240" w:lineRule="auto"/>
        <w:ind w:firstLine="680"/>
        <w:rPr>
          <w:snapToGrid/>
          <w:sz w:val="22"/>
          <w:szCs w:val="22"/>
        </w:rPr>
      </w:pPr>
      <w:r w:rsidRPr="00C80FC9">
        <w:rPr>
          <w:sz w:val="22"/>
          <w:szCs w:val="22"/>
        </w:rPr>
        <w:lastRenderedPageBreak/>
        <w:t>6) У</w:t>
      </w:r>
      <w:r w:rsidRPr="00C80FC9">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65188A" w:rsidRPr="00C80FC9" w:rsidRDefault="0065188A" w:rsidP="0065188A">
      <w:pPr>
        <w:tabs>
          <w:tab w:val="left" w:pos="360"/>
          <w:tab w:val="left" w:pos="540"/>
          <w:tab w:val="left" w:pos="900"/>
          <w:tab w:val="num" w:pos="1080"/>
        </w:tabs>
        <w:spacing w:line="240" w:lineRule="auto"/>
        <w:ind w:firstLine="680"/>
        <w:rPr>
          <w:color w:val="000000" w:themeColor="text1"/>
        </w:rPr>
      </w:pPr>
      <w:r w:rsidRPr="00C80FC9">
        <w:rPr>
          <w:snapToGrid/>
          <w:color w:val="000000" w:themeColor="text1"/>
          <w:sz w:val="22"/>
          <w:szCs w:val="22"/>
        </w:rPr>
        <w:t>7) отсутствие сведений об Участнике закупки в реестре иностранных агентов, предусмотренном статьей 5</w:t>
      </w:r>
      <w:r w:rsidRPr="00C80FC9">
        <w:rPr>
          <w:color w:val="000000" w:themeColor="text1"/>
          <w:sz w:val="22"/>
          <w:szCs w:val="22"/>
        </w:rPr>
        <w:t xml:space="preserve"> Федерального закона от 14.07.2022 № 255-ФЗ «О контроле за деятельностью лиц, находящихся под иностранным влиянием».</w:t>
      </w:r>
    </w:p>
    <w:p w:rsidR="0065188A" w:rsidRPr="004E454E" w:rsidRDefault="0065188A" w:rsidP="0065188A">
      <w:pPr>
        <w:tabs>
          <w:tab w:val="left" w:pos="709"/>
        </w:tabs>
        <w:spacing w:line="240" w:lineRule="auto"/>
        <w:ind w:firstLine="0"/>
        <w:rPr>
          <w:rFonts w:eastAsia="Calibri"/>
          <w:b/>
          <w:sz w:val="22"/>
          <w:szCs w:val="22"/>
        </w:rPr>
      </w:pPr>
      <w:r w:rsidRPr="009B3588">
        <w:rPr>
          <w:b/>
          <w:sz w:val="22"/>
          <w:szCs w:val="22"/>
        </w:rPr>
        <w:t>1</w:t>
      </w:r>
      <w:r>
        <w:rPr>
          <w:b/>
          <w:sz w:val="22"/>
          <w:szCs w:val="22"/>
        </w:rPr>
        <w:t>8</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65188A" w:rsidRPr="009B3588" w:rsidRDefault="0065188A" w:rsidP="0065188A">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65188A" w:rsidRPr="009B3588" w:rsidRDefault="0065188A" w:rsidP="0065188A">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65188A" w:rsidRPr="009B3588" w:rsidRDefault="0065188A" w:rsidP="0065188A">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65188A" w:rsidRPr="009B3588" w:rsidRDefault="0065188A" w:rsidP="0065188A">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65188A" w:rsidRPr="009B3588" w:rsidRDefault="0065188A" w:rsidP="0065188A">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65188A" w:rsidRPr="009B3588" w:rsidRDefault="0065188A" w:rsidP="0065188A">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65188A" w:rsidRPr="009B3588" w:rsidRDefault="0065188A" w:rsidP="0065188A">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65188A" w:rsidRPr="009B3588" w:rsidRDefault="0065188A" w:rsidP="0065188A">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65188A" w:rsidRDefault="0065188A" w:rsidP="0065188A">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65188A" w:rsidRPr="009B3588" w:rsidRDefault="0065188A" w:rsidP="0065188A">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65188A" w:rsidRPr="009B3588" w:rsidRDefault="0065188A" w:rsidP="0065188A">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65188A" w:rsidRPr="009B3588" w:rsidRDefault="0065188A" w:rsidP="0065188A">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65188A" w:rsidRPr="009B3588" w:rsidRDefault="0065188A" w:rsidP="0065188A">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65188A" w:rsidRPr="009B3588" w:rsidRDefault="0065188A" w:rsidP="0065188A">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65188A" w:rsidRPr="009B3588" w:rsidRDefault="0065188A" w:rsidP="0065188A">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65188A" w:rsidRPr="009B3588" w:rsidRDefault="0065188A" w:rsidP="0065188A">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65188A" w:rsidRPr="00E11271" w:rsidRDefault="0065188A" w:rsidP="0065188A">
      <w:pPr>
        <w:spacing w:line="240" w:lineRule="auto"/>
        <w:ind w:firstLine="0"/>
        <w:rPr>
          <w:b/>
          <w:sz w:val="22"/>
          <w:szCs w:val="22"/>
        </w:rPr>
      </w:pPr>
      <w:r w:rsidRPr="00E11271">
        <w:rPr>
          <w:b/>
          <w:sz w:val="22"/>
          <w:szCs w:val="22"/>
        </w:rPr>
        <w:t xml:space="preserve">18.1. Заявка на участие в запросе котировок в электронной форме должна содержать следующие документы: </w:t>
      </w:r>
    </w:p>
    <w:p w:rsidR="0065188A" w:rsidRPr="00E11271" w:rsidRDefault="0065188A" w:rsidP="0065188A">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 xml:space="preserve">заявку на участие в закупке (по форме, указанной в Приложении № </w:t>
      </w:r>
      <w:r>
        <w:rPr>
          <w:snapToGrid/>
          <w:color w:val="000000"/>
          <w:sz w:val="22"/>
          <w:szCs w:val="22"/>
        </w:rPr>
        <w:t>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65188A" w:rsidRPr="00E11271" w:rsidRDefault="0065188A" w:rsidP="0065188A">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65188A" w:rsidRPr="00E11271" w:rsidRDefault="0065188A" w:rsidP="0065188A">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lastRenderedPageBreak/>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65188A" w:rsidRPr="00E11271" w:rsidRDefault="0065188A" w:rsidP="0065188A">
      <w:pPr>
        <w:spacing w:line="240" w:lineRule="auto"/>
        <w:ind w:firstLine="709"/>
        <w:rPr>
          <w:snapToGrid/>
          <w:sz w:val="22"/>
          <w:szCs w:val="22"/>
        </w:rPr>
      </w:pPr>
      <w:bookmarkStart w:id="3"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65188A" w:rsidRPr="00F50E77" w:rsidRDefault="0065188A" w:rsidP="0065188A">
      <w:pPr>
        <w:spacing w:line="240" w:lineRule="auto"/>
        <w:ind w:firstLine="709"/>
        <w:rPr>
          <w:snapToGrid/>
          <w:sz w:val="22"/>
          <w:szCs w:val="22"/>
        </w:rPr>
      </w:pPr>
      <w:bookmarkStart w:id="4" w:name="sub_3419182"/>
      <w:bookmarkEnd w:id="3"/>
      <w:r w:rsidRPr="00E11271">
        <w:rPr>
          <w:snapToGrid/>
          <w:sz w:val="22"/>
          <w:szCs w:val="22"/>
        </w:rPr>
        <w:t xml:space="preserve">б) </w:t>
      </w:r>
      <w:r w:rsidRPr="00F50E77">
        <w:rPr>
          <w:snapToGrid/>
          <w:sz w:val="22"/>
          <w:szCs w:val="22"/>
        </w:rPr>
        <w:t>независимая гарантия или ее копия, если в качестве обеспечения заявки на участие в закупке с участием субъектов МСП Участником закупки предоставляется независимая гарантия;</w:t>
      </w:r>
    </w:p>
    <w:bookmarkEnd w:id="4"/>
    <w:p w:rsidR="0065188A" w:rsidRPr="00F50E77" w:rsidRDefault="0065188A" w:rsidP="0065188A">
      <w:pPr>
        <w:tabs>
          <w:tab w:val="left" w:pos="709"/>
        </w:tabs>
        <w:spacing w:line="240" w:lineRule="auto"/>
        <w:ind w:firstLine="709"/>
        <w:rPr>
          <w:snapToGrid/>
          <w:color w:val="000000"/>
          <w:sz w:val="22"/>
          <w:szCs w:val="22"/>
          <w:lang w:eastAsia="en-US"/>
        </w:rPr>
      </w:pPr>
      <w:r w:rsidRPr="00F50E77">
        <w:rPr>
          <w:snapToGrid/>
          <w:sz w:val="22"/>
          <w:szCs w:val="22"/>
          <w:lang w:eastAsia="en-US"/>
        </w:rPr>
        <w:t xml:space="preserve">5) </w:t>
      </w:r>
      <w:r w:rsidRPr="00F50E77">
        <w:rPr>
          <w:snapToGrid/>
          <w:color w:val="000000"/>
          <w:sz w:val="22"/>
          <w:szCs w:val="22"/>
          <w:lang w:eastAsia="en-US"/>
        </w:rPr>
        <w:t>декларацию, подтверждающую на дату подачи заявки на участие в закупке:</w:t>
      </w:r>
    </w:p>
    <w:p w:rsidR="0065188A" w:rsidRPr="00E11271" w:rsidRDefault="0065188A" w:rsidP="0065188A">
      <w:pPr>
        <w:tabs>
          <w:tab w:val="left" w:pos="709"/>
        </w:tabs>
        <w:spacing w:line="240" w:lineRule="auto"/>
        <w:ind w:firstLine="709"/>
        <w:rPr>
          <w:snapToGrid/>
          <w:color w:val="000000"/>
          <w:sz w:val="22"/>
          <w:szCs w:val="22"/>
          <w:lang w:eastAsia="en-US"/>
        </w:rPr>
      </w:pPr>
      <w:r w:rsidRPr="00F50E77">
        <w:rPr>
          <w:snapToGrid/>
          <w:color w:val="000000"/>
          <w:sz w:val="22"/>
          <w:szCs w:val="22"/>
          <w:lang w:eastAsia="en-US"/>
        </w:rPr>
        <w:t>а) непроведение ликвидации Участника закупки - юридического лица и</w:t>
      </w:r>
      <w:r w:rsidRPr="00E11271">
        <w:rPr>
          <w:snapToGrid/>
          <w:color w:val="000000"/>
          <w:sz w:val="22"/>
          <w:szCs w:val="22"/>
          <w:lang w:eastAsia="en-US"/>
        </w:rPr>
        <w:t xml:space="preserve">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5188A" w:rsidRPr="00E11271" w:rsidRDefault="0065188A" w:rsidP="0065188A">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5188A" w:rsidRDefault="0065188A" w:rsidP="0065188A">
      <w:pPr>
        <w:tabs>
          <w:tab w:val="left" w:pos="709"/>
        </w:tabs>
        <w:spacing w:line="240" w:lineRule="auto"/>
        <w:ind w:firstLine="709"/>
        <w:rPr>
          <w:sz w:val="22"/>
          <w:szCs w:val="22"/>
        </w:rPr>
      </w:pPr>
      <w:r w:rsidRPr="00E11271">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65188A" w:rsidRDefault="0065188A" w:rsidP="0065188A">
      <w:pPr>
        <w:tabs>
          <w:tab w:val="left" w:pos="709"/>
        </w:tabs>
        <w:spacing w:line="240" w:lineRule="auto"/>
        <w:ind w:firstLine="709"/>
        <w:rPr>
          <w:sz w:val="22"/>
          <w:szCs w:val="22"/>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65188A" w:rsidRPr="00E859DE" w:rsidRDefault="0065188A" w:rsidP="0065188A">
      <w:pPr>
        <w:spacing w:line="240" w:lineRule="auto"/>
        <w:ind w:firstLine="193"/>
        <w:rPr>
          <w:sz w:val="22"/>
          <w:szCs w:val="22"/>
        </w:rPr>
      </w:pPr>
      <w:r w:rsidRPr="00E859DE">
        <w:rPr>
          <w:sz w:val="22"/>
          <w:szCs w:val="22"/>
        </w:rPr>
        <w:t xml:space="preserve">         При подаче заявки участник закупочной процедуры </w:t>
      </w:r>
      <w:r>
        <w:rPr>
          <w:sz w:val="22"/>
          <w:szCs w:val="22"/>
        </w:rPr>
        <w:t>вправе</w:t>
      </w:r>
      <w:r w:rsidRPr="00E859DE">
        <w:rPr>
          <w:sz w:val="22"/>
          <w:szCs w:val="22"/>
        </w:rPr>
        <w:t xml:space="preserve"> предоставить:</w:t>
      </w:r>
    </w:p>
    <w:p w:rsidR="0065188A" w:rsidRPr="003475FB" w:rsidRDefault="0065188A" w:rsidP="0065188A">
      <w:pPr>
        <w:spacing w:line="240" w:lineRule="auto"/>
        <w:ind w:firstLine="193"/>
        <w:rPr>
          <w:sz w:val="22"/>
          <w:szCs w:val="22"/>
        </w:rPr>
      </w:pPr>
      <w:r>
        <w:rPr>
          <w:sz w:val="22"/>
          <w:szCs w:val="22"/>
        </w:rPr>
        <w:tab/>
      </w:r>
      <w:r w:rsidRPr="00E859DE">
        <w:rPr>
          <w:sz w:val="22"/>
          <w:szCs w:val="22"/>
        </w:rPr>
        <w:t>- к</w:t>
      </w:r>
      <w:r>
        <w:rPr>
          <w:sz w:val="22"/>
          <w:szCs w:val="22"/>
        </w:rPr>
        <w:t>опии документов, подтверждающие</w:t>
      </w:r>
      <w:r w:rsidRPr="00E859DE">
        <w:rPr>
          <w:sz w:val="22"/>
          <w:szCs w:val="22"/>
        </w:rPr>
        <w:t xml:space="preserve"> качество</w:t>
      </w:r>
      <w:r>
        <w:rPr>
          <w:sz w:val="22"/>
          <w:szCs w:val="22"/>
        </w:rPr>
        <w:t>, характеристики</w:t>
      </w:r>
      <w:r w:rsidRPr="00E859DE">
        <w:rPr>
          <w:sz w:val="22"/>
          <w:szCs w:val="22"/>
        </w:rPr>
        <w:t xml:space="preserve"> и происхождение </w:t>
      </w:r>
      <w:r>
        <w:rPr>
          <w:sz w:val="22"/>
          <w:szCs w:val="22"/>
        </w:rPr>
        <w:t>т</w:t>
      </w:r>
      <w:r w:rsidRPr="00E859DE">
        <w:rPr>
          <w:sz w:val="22"/>
          <w:szCs w:val="22"/>
        </w:rPr>
        <w:t>овара, заверенные синей печатью</w:t>
      </w:r>
      <w:r>
        <w:rPr>
          <w:sz w:val="22"/>
          <w:szCs w:val="22"/>
        </w:rPr>
        <w:t xml:space="preserve"> (при наличии)</w:t>
      </w:r>
      <w:r w:rsidRPr="00E859DE">
        <w:rPr>
          <w:sz w:val="22"/>
          <w:szCs w:val="22"/>
        </w:rPr>
        <w:t>.</w:t>
      </w:r>
    </w:p>
    <w:p w:rsidR="0065188A" w:rsidRPr="009B3588" w:rsidRDefault="0065188A" w:rsidP="0065188A">
      <w:pPr>
        <w:tabs>
          <w:tab w:val="left" w:pos="709"/>
        </w:tabs>
        <w:spacing w:line="240" w:lineRule="auto"/>
        <w:ind w:firstLine="709"/>
        <w:rPr>
          <w:sz w:val="22"/>
          <w:szCs w:val="22"/>
        </w:rPr>
      </w:pPr>
      <w:r w:rsidRPr="00B862CA">
        <w:rPr>
          <w:sz w:val="22"/>
          <w:szCs w:val="22"/>
        </w:rPr>
        <w:lastRenderedPageBreak/>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65188A" w:rsidRPr="009B3588" w:rsidRDefault="0065188A" w:rsidP="0065188A">
      <w:pPr>
        <w:spacing w:line="240" w:lineRule="auto"/>
        <w:ind w:firstLine="0"/>
        <w:outlineLvl w:val="1"/>
        <w:rPr>
          <w:b/>
          <w:sz w:val="22"/>
          <w:szCs w:val="22"/>
        </w:rPr>
      </w:pPr>
      <w:r w:rsidRPr="009B3588">
        <w:rPr>
          <w:b/>
          <w:sz w:val="22"/>
          <w:szCs w:val="22"/>
        </w:rPr>
        <w:t>1</w:t>
      </w:r>
      <w:r>
        <w:rPr>
          <w:b/>
          <w:sz w:val="22"/>
          <w:szCs w:val="22"/>
        </w:rPr>
        <w:t>9</w:t>
      </w:r>
      <w:r w:rsidRPr="009B3588">
        <w:rPr>
          <w:b/>
          <w:sz w:val="22"/>
          <w:szCs w:val="22"/>
        </w:rPr>
        <w:t xml:space="preserve">. Условия допуска к участию в закупке </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65188A" w:rsidRPr="009B3588" w:rsidRDefault="0065188A" w:rsidP="0065188A">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65188A" w:rsidRPr="009B3588" w:rsidRDefault="0065188A" w:rsidP="0065188A">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65188A" w:rsidRPr="00C92350" w:rsidRDefault="0065188A" w:rsidP="0065188A">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65188A" w:rsidRPr="00C92350" w:rsidRDefault="0065188A" w:rsidP="0065188A">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5188A" w:rsidRPr="009B3588" w:rsidRDefault="0065188A" w:rsidP="0065188A">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начальную (максимальную) цену единицы товара.</w:t>
      </w:r>
    </w:p>
    <w:p w:rsidR="0065188A" w:rsidRPr="009B3588" w:rsidRDefault="0065188A" w:rsidP="0065188A">
      <w:pPr>
        <w:shd w:val="clear" w:color="auto" w:fill="FFFFFF"/>
        <w:spacing w:line="240" w:lineRule="auto"/>
        <w:ind w:right="5" w:firstLine="0"/>
        <w:rPr>
          <w:b/>
          <w:bCs/>
          <w:sz w:val="22"/>
          <w:szCs w:val="22"/>
        </w:rPr>
      </w:pPr>
      <w:r w:rsidRPr="008D7D7A">
        <w:rPr>
          <w:b/>
          <w:bCs/>
          <w:sz w:val="22"/>
          <w:szCs w:val="22"/>
        </w:rPr>
        <w:t>20. Критерии (порядок) оценки и сопоставления заявок на участие в запросе</w:t>
      </w:r>
      <w:r w:rsidRPr="009B3588">
        <w:rPr>
          <w:b/>
          <w:bCs/>
          <w:sz w:val="22"/>
          <w:szCs w:val="22"/>
        </w:rPr>
        <w:t xml:space="preserve"> котировок в электронной форме</w:t>
      </w:r>
    </w:p>
    <w:p w:rsidR="0065188A" w:rsidRPr="009B3588" w:rsidRDefault="0065188A" w:rsidP="0065188A">
      <w:pPr>
        <w:autoSpaceDE w:val="0"/>
        <w:autoSpaceDN w:val="0"/>
        <w:adjustRightInd w:val="0"/>
        <w:spacing w:line="240" w:lineRule="auto"/>
        <w:ind w:firstLine="709"/>
        <w:outlineLvl w:val="1"/>
        <w:rPr>
          <w:snapToGrid/>
          <w:sz w:val="22"/>
          <w:szCs w:val="22"/>
        </w:rPr>
      </w:pPr>
      <w:r w:rsidRPr="009B358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9B3588">
        <w:rPr>
          <w:color w:val="000000"/>
          <w:sz w:val="22"/>
          <w:szCs w:val="22"/>
        </w:rPr>
        <w:t xml:space="preserve">ценовое предложение которого </w:t>
      </w:r>
      <w:r w:rsidRPr="009B358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65188A" w:rsidRPr="009B3588" w:rsidRDefault="0065188A" w:rsidP="0065188A">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65188A" w:rsidRPr="009B3588" w:rsidRDefault="0065188A" w:rsidP="0065188A">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65188A" w:rsidRPr="009B3588" w:rsidRDefault="0065188A" w:rsidP="0065188A">
      <w:pPr>
        <w:tabs>
          <w:tab w:val="left" w:pos="540"/>
          <w:tab w:val="left" w:pos="900"/>
          <w:tab w:val="num" w:pos="1440"/>
        </w:tabs>
        <w:spacing w:line="240" w:lineRule="auto"/>
        <w:ind w:firstLine="680"/>
        <w:rPr>
          <w:snapToGrid/>
          <w:sz w:val="22"/>
          <w:szCs w:val="22"/>
        </w:rPr>
      </w:pPr>
      <w:r w:rsidRPr="009B3588">
        <w:rPr>
          <w:snapToGrid/>
          <w:sz w:val="22"/>
          <w:szCs w:val="22"/>
        </w:rPr>
        <w:t xml:space="preserve">Если Заказчик при проведении закупки установил приоритет в соответствии с </w:t>
      </w:r>
      <w:r w:rsidRPr="00FF218C">
        <w:rPr>
          <w:snapToGrid/>
          <w:sz w:val="22"/>
          <w:szCs w:val="22"/>
        </w:rPr>
        <w:t xml:space="preserve">пунктом 28 </w:t>
      </w:r>
      <w:r w:rsidRPr="009B3588">
        <w:rPr>
          <w:snapToGrid/>
          <w:sz w:val="22"/>
          <w:szCs w:val="22"/>
        </w:rPr>
        <w:t>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65188A" w:rsidRPr="00F24965" w:rsidRDefault="0065188A" w:rsidP="0065188A">
      <w:pPr>
        <w:tabs>
          <w:tab w:val="left" w:pos="900"/>
        </w:tabs>
        <w:autoSpaceDE w:val="0"/>
        <w:autoSpaceDN w:val="0"/>
        <w:adjustRightInd w:val="0"/>
        <w:spacing w:line="240" w:lineRule="auto"/>
        <w:outlineLvl w:val="1"/>
        <w:rPr>
          <w:snapToGrid/>
          <w:sz w:val="22"/>
          <w:szCs w:val="22"/>
        </w:rPr>
      </w:pPr>
      <w:r w:rsidRPr="00F24965">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65188A" w:rsidRPr="00361699" w:rsidRDefault="0065188A" w:rsidP="0065188A">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lastRenderedPageBreak/>
        <w:t>Указанный протокол подписывается всеми членами закупочной комиссии и размещается Заказчиком в единой информационной системе</w:t>
      </w:r>
      <w:r>
        <w:rPr>
          <w:snapToGrid/>
          <w:sz w:val="22"/>
          <w:szCs w:val="22"/>
        </w:rPr>
        <w:t>,</w:t>
      </w:r>
      <w:r w:rsidRPr="00F24965">
        <w:rPr>
          <w:snapToGrid/>
          <w:sz w:val="22"/>
          <w:szCs w:val="22"/>
        </w:rPr>
        <w:t xml:space="preserve"> </w:t>
      </w:r>
      <w:r w:rsidRPr="006373C2">
        <w:rPr>
          <w:snapToGrid/>
          <w:sz w:val="22"/>
          <w:szCs w:val="22"/>
        </w:rPr>
        <w:t xml:space="preserve">на официальном сайте </w:t>
      </w:r>
      <w:r w:rsidRPr="00F24965">
        <w:rPr>
          <w:snapToGrid/>
          <w:sz w:val="22"/>
          <w:szCs w:val="22"/>
        </w:rPr>
        <w:t xml:space="preserve">не позднее чем через 3 (три) дня со дня подписания такого </w:t>
      </w:r>
      <w:r w:rsidRPr="00361699">
        <w:rPr>
          <w:snapToGrid/>
          <w:sz w:val="22"/>
          <w:szCs w:val="22"/>
        </w:rPr>
        <w:t xml:space="preserve">протокола. </w:t>
      </w:r>
    </w:p>
    <w:p w:rsidR="0065188A" w:rsidRPr="00331271" w:rsidRDefault="0065188A" w:rsidP="0065188A">
      <w:pPr>
        <w:spacing w:line="240" w:lineRule="auto"/>
        <w:ind w:firstLine="0"/>
        <w:rPr>
          <w:b/>
          <w:sz w:val="22"/>
          <w:szCs w:val="22"/>
        </w:rPr>
      </w:pPr>
      <w:r w:rsidRPr="00361699">
        <w:rPr>
          <w:b/>
          <w:sz w:val="22"/>
          <w:szCs w:val="22"/>
        </w:rPr>
        <w:t xml:space="preserve">21. </w:t>
      </w:r>
      <w:r w:rsidRPr="00331271">
        <w:rPr>
          <w:b/>
          <w:sz w:val="22"/>
          <w:szCs w:val="22"/>
        </w:rPr>
        <w:t>Размер обеспечения заявки на участие в закупке, порядок и срок его предоставления</w:t>
      </w:r>
    </w:p>
    <w:p w:rsidR="0065188A" w:rsidRPr="00331271" w:rsidRDefault="0065188A" w:rsidP="0065188A">
      <w:pPr>
        <w:pStyle w:val="affd"/>
        <w:autoSpaceDE w:val="0"/>
        <w:autoSpaceDN w:val="0"/>
        <w:adjustRightInd w:val="0"/>
        <w:ind w:left="0" w:firstLine="709"/>
        <w:jc w:val="both"/>
        <w:rPr>
          <w:sz w:val="22"/>
          <w:szCs w:val="22"/>
        </w:rPr>
      </w:pPr>
      <w:r w:rsidRPr="00331271">
        <w:rPr>
          <w:sz w:val="22"/>
          <w:szCs w:val="22"/>
        </w:rPr>
        <w:t>Размер обеспечения заявки на участие в закупке не установлен.</w:t>
      </w:r>
    </w:p>
    <w:p w:rsidR="0065188A" w:rsidRPr="00331271" w:rsidRDefault="0065188A" w:rsidP="0065188A">
      <w:pPr>
        <w:spacing w:line="240" w:lineRule="auto"/>
        <w:ind w:firstLine="0"/>
        <w:rPr>
          <w:b/>
          <w:snapToGrid/>
          <w:sz w:val="24"/>
          <w:szCs w:val="24"/>
        </w:rPr>
      </w:pPr>
      <w:r w:rsidRPr="00331271">
        <w:rPr>
          <w:b/>
          <w:sz w:val="22"/>
          <w:szCs w:val="22"/>
        </w:rPr>
        <w:t>22. Размер обеспечения исполнения договора, порядок и срок его предоставления</w:t>
      </w:r>
    </w:p>
    <w:p w:rsidR="0065188A" w:rsidRPr="00331271" w:rsidRDefault="0065188A" w:rsidP="0065188A">
      <w:pPr>
        <w:spacing w:line="240" w:lineRule="auto"/>
        <w:ind w:firstLine="709"/>
        <w:rPr>
          <w:sz w:val="22"/>
          <w:szCs w:val="22"/>
        </w:rPr>
      </w:pPr>
      <w:r w:rsidRPr="00331271">
        <w:rPr>
          <w:sz w:val="22"/>
          <w:szCs w:val="22"/>
        </w:rPr>
        <w:t>Размер обеспечения исполнения договора не установлен.</w:t>
      </w:r>
    </w:p>
    <w:p w:rsidR="0065188A" w:rsidRPr="002E2A99" w:rsidRDefault="0065188A" w:rsidP="0065188A">
      <w:pPr>
        <w:spacing w:line="240" w:lineRule="auto"/>
        <w:ind w:firstLine="0"/>
        <w:rPr>
          <w:b/>
          <w:sz w:val="22"/>
          <w:szCs w:val="22"/>
        </w:rPr>
      </w:pPr>
      <w:r w:rsidRPr="00331271">
        <w:rPr>
          <w:b/>
          <w:sz w:val="22"/>
          <w:szCs w:val="22"/>
        </w:rPr>
        <w:t xml:space="preserve">23. Сведения о возможности проведения постквалификации </w:t>
      </w:r>
      <w:r w:rsidRPr="002E2A99">
        <w:rPr>
          <w:b/>
          <w:sz w:val="22"/>
          <w:szCs w:val="22"/>
        </w:rPr>
        <w:t>и порядок ее проведения</w:t>
      </w:r>
    </w:p>
    <w:p w:rsidR="0065188A" w:rsidRPr="002E2A99" w:rsidRDefault="0065188A" w:rsidP="0065188A">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65188A" w:rsidRPr="002E2A99" w:rsidRDefault="0065188A" w:rsidP="0065188A">
      <w:pPr>
        <w:tabs>
          <w:tab w:val="left" w:pos="709"/>
          <w:tab w:val="left" w:pos="1843"/>
        </w:tabs>
        <w:spacing w:line="240" w:lineRule="auto"/>
        <w:ind w:firstLine="0"/>
        <w:rPr>
          <w:b/>
          <w:sz w:val="22"/>
          <w:szCs w:val="22"/>
        </w:rPr>
      </w:pPr>
      <w:r>
        <w:rPr>
          <w:b/>
          <w:sz w:val="22"/>
          <w:szCs w:val="22"/>
        </w:rPr>
        <w:t>24.</w:t>
      </w:r>
      <w:r w:rsidRPr="002E2A99">
        <w:rPr>
          <w:b/>
          <w:sz w:val="22"/>
          <w:szCs w:val="22"/>
        </w:rPr>
        <w:t xml:space="preserve"> Сведения о возможности проведения переторжки (регулирование цены) и порядок ее проведения</w:t>
      </w:r>
    </w:p>
    <w:p w:rsidR="0065188A" w:rsidRDefault="0065188A" w:rsidP="0065188A">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65188A" w:rsidRPr="00B7399B" w:rsidRDefault="0065188A" w:rsidP="0065188A">
      <w:pPr>
        <w:spacing w:line="240" w:lineRule="auto"/>
        <w:ind w:firstLine="0"/>
        <w:rPr>
          <w:b/>
          <w:sz w:val="22"/>
          <w:szCs w:val="22"/>
        </w:rPr>
      </w:pPr>
      <w:r>
        <w:rPr>
          <w:b/>
          <w:color w:val="000000"/>
          <w:sz w:val="22"/>
          <w:szCs w:val="22"/>
        </w:rPr>
        <w:t>25.</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65188A" w:rsidRDefault="0065188A" w:rsidP="0065188A">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65188A" w:rsidRDefault="0065188A" w:rsidP="0065188A">
      <w:pPr>
        <w:tabs>
          <w:tab w:val="left" w:pos="720"/>
        </w:tabs>
        <w:spacing w:line="240" w:lineRule="auto"/>
        <w:ind w:firstLine="0"/>
        <w:rPr>
          <w:b/>
          <w:color w:val="000000"/>
          <w:sz w:val="22"/>
          <w:szCs w:val="22"/>
        </w:rPr>
      </w:pPr>
      <w:r>
        <w:rPr>
          <w:b/>
          <w:color w:val="000000"/>
          <w:sz w:val="22"/>
          <w:szCs w:val="22"/>
        </w:rPr>
        <w:t>26.</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65188A" w:rsidRPr="002E2A99" w:rsidRDefault="0065188A" w:rsidP="0065188A">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65188A" w:rsidRDefault="0065188A" w:rsidP="0065188A">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5188A" w:rsidRPr="000955EE" w:rsidRDefault="0065188A" w:rsidP="0065188A">
      <w:pPr>
        <w:autoSpaceDE w:val="0"/>
        <w:autoSpaceDN w:val="0"/>
        <w:adjustRightInd w:val="0"/>
        <w:spacing w:line="240" w:lineRule="auto"/>
        <w:ind w:firstLine="0"/>
        <w:rPr>
          <w:snapToGrid/>
          <w:color w:val="000000"/>
          <w:sz w:val="22"/>
          <w:szCs w:val="22"/>
        </w:rPr>
      </w:pPr>
      <w:r>
        <w:rPr>
          <w:b/>
          <w:snapToGrid/>
          <w:sz w:val="22"/>
          <w:szCs w:val="22"/>
        </w:rPr>
        <w:t>27.</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65188A" w:rsidRPr="000955EE" w:rsidRDefault="0065188A" w:rsidP="0065188A">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65188A" w:rsidRPr="000955EE" w:rsidRDefault="0065188A" w:rsidP="0065188A">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65188A" w:rsidRPr="000955EE" w:rsidRDefault="0065188A" w:rsidP="0065188A">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Pr>
          <w:snapToGrid/>
          <w:color w:val="000000"/>
          <w:sz w:val="22"/>
          <w:szCs w:val="22"/>
        </w:rPr>
        <w:t>смотренным извещением о закупке.</w:t>
      </w:r>
    </w:p>
    <w:p w:rsidR="0065188A" w:rsidRPr="002E2A99" w:rsidRDefault="0065188A" w:rsidP="0065188A">
      <w:pPr>
        <w:spacing w:line="240" w:lineRule="auto"/>
        <w:ind w:firstLine="0"/>
        <w:rPr>
          <w:b/>
          <w:color w:val="000000"/>
          <w:sz w:val="22"/>
          <w:szCs w:val="22"/>
        </w:rPr>
      </w:pPr>
      <w:r>
        <w:rPr>
          <w:b/>
          <w:sz w:val="22"/>
          <w:szCs w:val="22"/>
        </w:rPr>
        <w:t>28.</w:t>
      </w:r>
      <w:r w:rsidRPr="002E2A99">
        <w:rPr>
          <w:b/>
          <w:color w:val="000000"/>
          <w:sz w:val="22"/>
          <w:szCs w:val="22"/>
        </w:rPr>
        <w:t xml:space="preserve"> Порядок предоставления преференций</w:t>
      </w:r>
    </w:p>
    <w:p w:rsidR="0065188A" w:rsidRPr="002E2A99" w:rsidRDefault="0065188A" w:rsidP="0065188A">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5188A" w:rsidRPr="002E2A99" w:rsidRDefault="0065188A" w:rsidP="0065188A">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65188A" w:rsidRPr="002E2A99" w:rsidRDefault="0065188A" w:rsidP="0065188A">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65188A" w:rsidRPr="002E2A99" w:rsidRDefault="0065188A" w:rsidP="0065188A">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65188A" w:rsidRPr="002E2A99" w:rsidRDefault="0065188A" w:rsidP="0065188A">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5188A" w:rsidRPr="002E2A99" w:rsidRDefault="0065188A" w:rsidP="0065188A">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65188A" w:rsidRDefault="0065188A" w:rsidP="0065188A">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65188A" w:rsidRPr="002E2A99" w:rsidRDefault="0065188A" w:rsidP="0065188A">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65188A" w:rsidRPr="002E2A99" w:rsidRDefault="0065188A" w:rsidP="0065188A">
      <w:pPr>
        <w:spacing w:line="240" w:lineRule="auto"/>
        <w:ind w:firstLine="709"/>
        <w:rPr>
          <w:snapToGrid/>
          <w:sz w:val="22"/>
          <w:szCs w:val="22"/>
        </w:rPr>
      </w:pPr>
      <w:r w:rsidRPr="002E2A99">
        <w:rPr>
          <w:snapToGrid/>
          <w:sz w:val="22"/>
          <w:szCs w:val="22"/>
        </w:rPr>
        <w:lastRenderedPageBreak/>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65188A" w:rsidRPr="002E2A99" w:rsidRDefault="0065188A" w:rsidP="0065188A">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65188A" w:rsidRPr="002E2A99" w:rsidRDefault="0065188A" w:rsidP="0065188A">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65188A" w:rsidRPr="002E2A99" w:rsidRDefault="0065188A" w:rsidP="0065188A">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65188A" w:rsidRPr="00A20AC5" w:rsidRDefault="0065188A" w:rsidP="0065188A">
      <w:pPr>
        <w:spacing w:line="240" w:lineRule="auto"/>
        <w:ind w:firstLine="0"/>
        <w:rPr>
          <w:b/>
          <w:color w:val="000000"/>
          <w:sz w:val="22"/>
          <w:szCs w:val="22"/>
        </w:rPr>
      </w:pPr>
      <w:r w:rsidRPr="00A20AC5">
        <w:rPr>
          <w:b/>
          <w:color w:val="000000"/>
          <w:sz w:val="22"/>
          <w:szCs w:val="22"/>
        </w:rPr>
        <w:t>2</w:t>
      </w:r>
      <w:r>
        <w:rPr>
          <w:b/>
          <w:color w:val="000000"/>
          <w:sz w:val="22"/>
          <w:szCs w:val="22"/>
        </w:rPr>
        <w:t>9</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65188A" w:rsidRPr="002E2A99" w:rsidRDefault="0065188A" w:rsidP="0065188A">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5188A" w:rsidRPr="002E2A99" w:rsidRDefault="0065188A" w:rsidP="0065188A">
      <w:pPr>
        <w:autoSpaceDE w:val="0"/>
        <w:autoSpaceDN w:val="0"/>
        <w:adjustRightInd w:val="0"/>
        <w:spacing w:line="240" w:lineRule="auto"/>
        <w:ind w:firstLine="0"/>
        <w:rPr>
          <w:sz w:val="22"/>
          <w:szCs w:val="22"/>
        </w:rPr>
      </w:pPr>
      <w:r>
        <w:rPr>
          <w:b/>
          <w:sz w:val="22"/>
          <w:szCs w:val="22"/>
        </w:rPr>
        <w:t>30.</w:t>
      </w:r>
      <w:r w:rsidRPr="002E2A99">
        <w:rPr>
          <w:b/>
          <w:sz w:val="22"/>
          <w:szCs w:val="22"/>
        </w:rPr>
        <w:t xml:space="preserve"> Заключение договора по результатам проведения </w:t>
      </w:r>
      <w:r>
        <w:rPr>
          <w:b/>
          <w:sz w:val="22"/>
          <w:szCs w:val="22"/>
        </w:rPr>
        <w:t>закупки</w:t>
      </w:r>
    </w:p>
    <w:p w:rsidR="0065188A" w:rsidRPr="009B3588" w:rsidRDefault="0065188A" w:rsidP="0065188A">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65188A" w:rsidRPr="009B3588" w:rsidRDefault="0065188A" w:rsidP="0065188A">
      <w:pPr>
        <w:spacing w:line="240" w:lineRule="auto"/>
        <w:ind w:firstLine="709"/>
        <w:rPr>
          <w:snapToGrid/>
          <w:sz w:val="22"/>
          <w:szCs w:val="22"/>
        </w:rPr>
      </w:pPr>
      <w:r w:rsidRPr="009B358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65188A" w:rsidRPr="009B3588" w:rsidRDefault="0065188A" w:rsidP="0065188A">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65188A" w:rsidRPr="009B3588" w:rsidRDefault="0065188A" w:rsidP="0065188A">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65188A" w:rsidRPr="009B3588" w:rsidRDefault="0065188A" w:rsidP="0065188A">
      <w:pPr>
        <w:spacing w:line="240" w:lineRule="auto"/>
        <w:ind w:firstLine="709"/>
        <w:rPr>
          <w:sz w:val="22"/>
          <w:szCs w:val="22"/>
        </w:rPr>
      </w:pPr>
      <w:r w:rsidRPr="009B358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65188A" w:rsidRDefault="0065188A" w:rsidP="0065188A">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65188A" w:rsidRPr="003B0484" w:rsidRDefault="0065188A" w:rsidP="0065188A">
      <w:pPr>
        <w:autoSpaceDE w:val="0"/>
        <w:autoSpaceDN w:val="0"/>
        <w:adjustRightInd w:val="0"/>
        <w:spacing w:line="240" w:lineRule="auto"/>
        <w:ind w:firstLine="709"/>
        <w:rPr>
          <w:snapToGrid/>
          <w:sz w:val="22"/>
          <w:szCs w:val="22"/>
        </w:rPr>
      </w:pPr>
      <w:r w:rsidRPr="009B3588">
        <w:rPr>
          <w:sz w:val="22"/>
          <w:szCs w:val="22"/>
        </w:rPr>
        <w:t>Проект договора (</w:t>
      </w:r>
      <w:r w:rsidRPr="009B3588">
        <w:rPr>
          <w:b/>
          <w:sz w:val="22"/>
          <w:szCs w:val="22"/>
        </w:rPr>
        <w:t>Приложение №</w:t>
      </w:r>
      <w:r>
        <w:rPr>
          <w:b/>
          <w:sz w:val="22"/>
          <w:szCs w:val="22"/>
        </w:rPr>
        <w:t>2</w:t>
      </w:r>
      <w:r w:rsidRPr="009B3588">
        <w:rPr>
          <w:sz w:val="22"/>
          <w:szCs w:val="22"/>
        </w:rPr>
        <w:t>).</w:t>
      </w:r>
    </w:p>
    <w:p w:rsidR="0065188A" w:rsidRDefault="0065188A" w:rsidP="0065188A">
      <w:pPr>
        <w:autoSpaceDE w:val="0"/>
        <w:autoSpaceDN w:val="0"/>
        <w:adjustRightInd w:val="0"/>
        <w:spacing w:line="240" w:lineRule="auto"/>
        <w:ind w:firstLine="0"/>
        <w:rPr>
          <w:b/>
          <w:snapToGrid/>
          <w:sz w:val="22"/>
          <w:szCs w:val="22"/>
        </w:rPr>
      </w:pPr>
      <w:r>
        <w:rPr>
          <w:b/>
          <w:snapToGrid/>
          <w:sz w:val="22"/>
          <w:szCs w:val="22"/>
        </w:rPr>
        <w:t xml:space="preserve">            </w:t>
      </w: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65188A" w:rsidRDefault="0065188A" w:rsidP="0065188A">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49370C" w:rsidRDefault="0049370C" w:rsidP="007B4D52">
      <w:pPr>
        <w:autoSpaceDE w:val="0"/>
        <w:autoSpaceDN w:val="0"/>
        <w:adjustRightInd w:val="0"/>
        <w:spacing w:line="240" w:lineRule="auto"/>
        <w:ind w:firstLine="0"/>
        <w:rPr>
          <w:b/>
          <w:snapToGrid/>
          <w:sz w:val="22"/>
          <w:szCs w:val="22"/>
        </w:rPr>
      </w:pPr>
    </w:p>
    <w:p w:rsidR="0049370C" w:rsidRDefault="0049370C" w:rsidP="007B4D52">
      <w:pPr>
        <w:autoSpaceDE w:val="0"/>
        <w:autoSpaceDN w:val="0"/>
        <w:adjustRightInd w:val="0"/>
        <w:spacing w:line="240" w:lineRule="auto"/>
        <w:ind w:firstLine="0"/>
        <w:rPr>
          <w:b/>
          <w:snapToGrid/>
          <w:sz w:val="22"/>
          <w:szCs w:val="22"/>
        </w:rPr>
      </w:pPr>
    </w:p>
    <w:p w:rsidR="0049370C" w:rsidRDefault="0049370C" w:rsidP="007B4D52">
      <w:pPr>
        <w:autoSpaceDE w:val="0"/>
        <w:autoSpaceDN w:val="0"/>
        <w:adjustRightInd w:val="0"/>
        <w:spacing w:line="240" w:lineRule="auto"/>
        <w:ind w:firstLine="0"/>
        <w:rPr>
          <w:b/>
          <w:snapToGrid/>
          <w:sz w:val="22"/>
          <w:szCs w:val="22"/>
        </w:rPr>
      </w:pPr>
    </w:p>
    <w:p w:rsidR="0049370C" w:rsidRDefault="0049370C" w:rsidP="007B4D52">
      <w:pPr>
        <w:autoSpaceDE w:val="0"/>
        <w:autoSpaceDN w:val="0"/>
        <w:adjustRightInd w:val="0"/>
        <w:spacing w:line="240" w:lineRule="auto"/>
        <w:ind w:firstLine="0"/>
        <w:rPr>
          <w:b/>
          <w:snapToGrid/>
          <w:sz w:val="22"/>
          <w:szCs w:val="22"/>
        </w:rPr>
      </w:pPr>
    </w:p>
    <w:p w:rsidR="0049370C" w:rsidRDefault="0049370C"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bookmarkEnd w:id="2"/>
    <w:p w:rsidR="004C5FEB" w:rsidRPr="002E2A99" w:rsidRDefault="004C5FEB" w:rsidP="004C5FEB">
      <w:pPr>
        <w:spacing w:line="240" w:lineRule="auto"/>
        <w:ind w:left="567"/>
        <w:jc w:val="right"/>
        <w:rPr>
          <w:sz w:val="22"/>
          <w:szCs w:val="22"/>
        </w:rPr>
      </w:pPr>
      <w:r w:rsidRPr="002E2A99">
        <w:rPr>
          <w:b/>
          <w:sz w:val="22"/>
          <w:szCs w:val="22"/>
        </w:rPr>
        <w:t xml:space="preserve">Приложение № </w:t>
      </w:r>
      <w:r>
        <w:rPr>
          <w:b/>
          <w:sz w:val="22"/>
          <w:szCs w:val="22"/>
        </w:rPr>
        <w:t>1</w:t>
      </w:r>
    </w:p>
    <w:p w:rsidR="004C5FEB" w:rsidRPr="002E2A99" w:rsidRDefault="004C5FEB" w:rsidP="004C5FEB">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4C5FEB" w:rsidRPr="002E2A99" w:rsidRDefault="004C5FEB" w:rsidP="004C5FEB">
      <w:pPr>
        <w:spacing w:line="240" w:lineRule="auto"/>
        <w:jc w:val="right"/>
        <w:rPr>
          <w:rStyle w:val="FontStyle44"/>
        </w:rPr>
      </w:pPr>
    </w:p>
    <w:p w:rsidR="00DA04D2" w:rsidRDefault="004C5FEB" w:rsidP="004C5FEB">
      <w:pPr>
        <w:spacing w:line="240" w:lineRule="auto"/>
        <w:ind w:firstLine="0"/>
        <w:jc w:val="center"/>
        <w:rPr>
          <w:rStyle w:val="FontStyle45"/>
        </w:rPr>
      </w:pPr>
      <w:r w:rsidRPr="007778A1">
        <w:rPr>
          <w:rStyle w:val="FontStyle45"/>
        </w:rPr>
        <w:t xml:space="preserve">ЗАЯВКА </w:t>
      </w:r>
    </w:p>
    <w:p w:rsidR="00E136DE" w:rsidRDefault="004C5FEB" w:rsidP="004C5FEB">
      <w:pPr>
        <w:spacing w:line="240" w:lineRule="auto"/>
        <w:ind w:firstLine="0"/>
        <w:jc w:val="center"/>
        <w:rPr>
          <w:rStyle w:val="FontStyle45"/>
        </w:rPr>
      </w:pPr>
      <w:r w:rsidRPr="007778A1">
        <w:rPr>
          <w:rStyle w:val="FontStyle45"/>
        </w:rPr>
        <w:t>НА УЧАСТИЕ В ЗАПРОСЕ КОТИРОВОК В ЭЛЕКТРОННОЙ ФОРМЕ</w:t>
      </w:r>
      <w:r w:rsidR="005972C7">
        <w:rPr>
          <w:rStyle w:val="FontStyle45"/>
        </w:rPr>
        <w:t xml:space="preserve"> </w:t>
      </w:r>
    </w:p>
    <w:p w:rsidR="004C5FEB" w:rsidRPr="007778A1" w:rsidRDefault="005972C7" w:rsidP="004C5FEB">
      <w:pPr>
        <w:spacing w:line="240" w:lineRule="auto"/>
        <w:ind w:firstLine="0"/>
        <w:jc w:val="center"/>
        <w:rPr>
          <w:rStyle w:val="FontStyle45"/>
        </w:rPr>
      </w:pPr>
      <w:r>
        <w:rPr>
          <w:rStyle w:val="FontStyle45"/>
        </w:rPr>
        <w:t>среди субъектов</w:t>
      </w:r>
      <w:r w:rsidR="00DA15FD">
        <w:rPr>
          <w:rStyle w:val="FontStyle45"/>
        </w:rPr>
        <w:t xml:space="preserve"> малого и среднего предпринимательства</w:t>
      </w:r>
    </w:p>
    <w:p w:rsidR="00167BCF" w:rsidRDefault="004C5FEB" w:rsidP="00167BCF">
      <w:pPr>
        <w:spacing w:line="240" w:lineRule="auto"/>
        <w:ind w:firstLine="0"/>
        <w:jc w:val="center"/>
        <w:rPr>
          <w:b/>
          <w:bCs/>
          <w:sz w:val="24"/>
          <w:szCs w:val="24"/>
        </w:rPr>
      </w:pPr>
      <w:r w:rsidRPr="007778A1">
        <w:rPr>
          <w:rStyle w:val="FontStyle45"/>
        </w:rPr>
        <w:t xml:space="preserve">на право заключения договора </w:t>
      </w:r>
      <w:r w:rsidR="00D91419" w:rsidRPr="00D91419">
        <w:rPr>
          <w:rStyle w:val="FontStyle45"/>
        </w:rPr>
        <w:t>на оказание услуг по адаптации и сопровождению экземпляров Систем КонсультантПлюс</w:t>
      </w:r>
      <w:r w:rsidR="00167BCF" w:rsidRPr="00167BCF">
        <w:rPr>
          <w:sz w:val="22"/>
          <w:szCs w:val="22"/>
        </w:rPr>
        <w:t xml:space="preserve"> </w:t>
      </w:r>
      <w:r w:rsidR="00167BCF" w:rsidRPr="00167BCF">
        <w:rPr>
          <w:b/>
          <w:sz w:val="22"/>
          <w:szCs w:val="22"/>
        </w:rPr>
        <w:t>на основе специального лицензионного программного обеспечения, обеспечивающего совместимость ус</w:t>
      </w:r>
      <w:r w:rsidR="006411A3">
        <w:rPr>
          <w:b/>
          <w:sz w:val="22"/>
          <w:szCs w:val="22"/>
        </w:rPr>
        <w:t xml:space="preserve">луг с установленными </w:t>
      </w:r>
      <w:r w:rsidR="006411A3" w:rsidRPr="004A7C1B">
        <w:rPr>
          <w:b/>
          <w:sz w:val="22"/>
          <w:szCs w:val="22"/>
        </w:rPr>
        <w:t>у ООО «Горсети»</w:t>
      </w:r>
      <w:r w:rsidR="00167BCF" w:rsidRPr="00167BCF">
        <w:rPr>
          <w:b/>
          <w:sz w:val="22"/>
          <w:szCs w:val="22"/>
        </w:rPr>
        <w:t xml:space="preserve"> экземплярами Систем КонсультантПлюс</w:t>
      </w:r>
    </w:p>
    <w:p w:rsidR="002E5E9B" w:rsidRPr="00167BCF" w:rsidRDefault="004C5FEB" w:rsidP="00167BCF">
      <w:pPr>
        <w:spacing w:line="240" w:lineRule="auto"/>
        <w:ind w:firstLine="0"/>
        <w:jc w:val="center"/>
        <w:rPr>
          <w:b/>
          <w:bCs/>
          <w:sz w:val="24"/>
          <w:szCs w:val="24"/>
        </w:rPr>
      </w:pPr>
      <w:r>
        <w:rPr>
          <w:bCs/>
          <w:sz w:val="22"/>
          <w:szCs w:val="22"/>
        </w:rPr>
        <w:t xml:space="preserve">                                    </w:t>
      </w:r>
    </w:p>
    <w:p w:rsidR="004C5FEB" w:rsidRPr="00B10254" w:rsidRDefault="004C5FEB" w:rsidP="004C5FEB">
      <w:pPr>
        <w:shd w:val="clear" w:color="auto" w:fill="FFFFFF"/>
        <w:spacing w:line="240" w:lineRule="auto"/>
        <w:ind w:firstLine="0"/>
        <w:jc w:val="right"/>
        <w:rPr>
          <w:bCs/>
          <w:sz w:val="22"/>
          <w:szCs w:val="22"/>
        </w:rPr>
      </w:pPr>
      <w:r>
        <w:rPr>
          <w:bCs/>
          <w:sz w:val="22"/>
          <w:szCs w:val="22"/>
        </w:rPr>
        <w:t xml:space="preserve"> </w:t>
      </w:r>
      <w:r w:rsidRPr="00B10254">
        <w:rPr>
          <w:bCs/>
          <w:sz w:val="22"/>
          <w:szCs w:val="22"/>
        </w:rPr>
        <w:t>«____» _</w:t>
      </w:r>
      <w:r>
        <w:rPr>
          <w:bCs/>
          <w:sz w:val="22"/>
          <w:szCs w:val="22"/>
        </w:rPr>
        <w:t>____</w:t>
      </w:r>
      <w:r w:rsidRPr="00B10254">
        <w:rPr>
          <w:bCs/>
          <w:sz w:val="22"/>
          <w:szCs w:val="22"/>
        </w:rPr>
        <w:t xml:space="preserve">__________ </w:t>
      </w:r>
      <w:r w:rsidR="00726201">
        <w:rPr>
          <w:bCs/>
          <w:sz w:val="22"/>
          <w:szCs w:val="22"/>
        </w:rPr>
        <w:t>2024</w:t>
      </w:r>
      <w:r w:rsidRPr="00826703">
        <w:rPr>
          <w:bCs/>
          <w:sz w:val="22"/>
          <w:szCs w:val="22"/>
        </w:rPr>
        <w:t xml:space="preserve"> г.</w:t>
      </w:r>
    </w:p>
    <w:p w:rsidR="004C5FEB" w:rsidRPr="005D5039" w:rsidRDefault="004C5FEB" w:rsidP="004C5FEB">
      <w:pPr>
        <w:spacing w:line="240" w:lineRule="auto"/>
        <w:ind w:firstLine="709"/>
        <w:rPr>
          <w:b/>
          <w:sz w:val="22"/>
          <w:szCs w:val="22"/>
        </w:rPr>
      </w:pPr>
    </w:p>
    <w:p w:rsidR="0065188A" w:rsidRPr="005D5039" w:rsidRDefault="0065188A" w:rsidP="0065188A">
      <w:pPr>
        <w:spacing w:line="240" w:lineRule="auto"/>
        <w:ind w:firstLine="709"/>
        <w:rPr>
          <w:b/>
          <w:sz w:val="22"/>
          <w:szCs w:val="22"/>
        </w:rPr>
      </w:pPr>
    </w:p>
    <w:p w:rsidR="0065188A" w:rsidRDefault="0065188A" w:rsidP="0065188A">
      <w:pPr>
        <w:spacing w:line="240" w:lineRule="auto"/>
        <w:ind w:firstLine="0"/>
        <w:jc w:val="left"/>
        <w:rPr>
          <w:iCs/>
          <w:sz w:val="22"/>
          <w:szCs w:val="22"/>
        </w:rPr>
      </w:pPr>
      <w:r>
        <w:rPr>
          <w:b/>
          <w:iCs/>
          <w:sz w:val="22"/>
          <w:szCs w:val="22"/>
        </w:rPr>
        <w:t>Анкета Участника</w:t>
      </w:r>
      <w:r w:rsidRPr="00956960">
        <w:rPr>
          <w:b/>
          <w:iCs/>
          <w:sz w:val="22"/>
          <w:szCs w:val="22"/>
        </w:rPr>
        <w:t xml:space="preserve"> закупки:</w:t>
      </w:r>
    </w:p>
    <w:tbl>
      <w:tblPr>
        <w:tblW w:w="508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3138"/>
        <w:gridCol w:w="4678"/>
      </w:tblGrid>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jc w:val="left"/>
              <w:rPr>
                <w:sz w:val="22"/>
                <w:szCs w:val="22"/>
              </w:rPr>
            </w:pPr>
            <w:r w:rsidRPr="008820E1">
              <w:rPr>
                <w:sz w:val="22"/>
                <w:szCs w:val="22"/>
              </w:rPr>
              <w:t>Наименование, фирменное наименование (при наличии) юридического лица</w:t>
            </w:r>
          </w:p>
          <w:p w:rsidR="0065188A" w:rsidRPr="008820E1" w:rsidRDefault="0065188A" w:rsidP="00A36AFE">
            <w:pPr>
              <w:spacing w:line="240" w:lineRule="auto"/>
              <w:ind w:firstLine="0"/>
              <w:jc w:val="center"/>
              <w:rPr>
                <w:b/>
                <w:sz w:val="22"/>
                <w:szCs w:val="22"/>
              </w:rPr>
            </w:pPr>
            <w:r w:rsidRPr="008820E1">
              <w:rPr>
                <w:b/>
                <w:sz w:val="22"/>
                <w:szCs w:val="22"/>
              </w:rPr>
              <w:t>ИЛИ</w:t>
            </w:r>
          </w:p>
          <w:p w:rsidR="0065188A" w:rsidRPr="008820E1" w:rsidRDefault="0065188A" w:rsidP="00A36AFE">
            <w:pPr>
              <w:spacing w:line="240" w:lineRule="auto"/>
              <w:ind w:firstLine="0"/>
              <w:jc w:val="left"/>
              <w:rPr>
                <w:b/>
                <w:sz w:val="22"/>
                <w:szCs w:val="22"/>
              </w:rPr>
            </w:pPr>
            <w:r w:rsidRPr="008820E1">
              <w:rPr>
                <w:rFonts w:eastAsia="Calibri"/>
                <w:snapToGrid/>
                <w:sz w:val="22"/>
                <w:szCs w:val="22"/>
                <w:lang w:eastAsia="en-US"/>
              </w:rPr>
              <w:t xml:space="preserve">Фамилия, имя, отчество </w:t>
            </w:r>
            <w:r w:rsidRPr="008820E1">
              <w:rPr>
                <w:sz w:val="22"/>
                <w:szCs w:val="22"/>
              </w:rPr>
              <w:t>(при наличии), паспортные данные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tabs>
                <w:tab w:val="left" w:pos="4200"/>
              </w:tabs>
              <w:spacing w:line="240" w:lineRule="auto"/>
              <w:ind w:firstLine="0"/>
              <w:jc w:val="left"/>
              <w:rPr>
                <w:sz w:val="22"/>
                <w:szCs w:val="22"/>
              </w:rPr>
            </w:pPr>
            <w:r w:rsidRPr="008820E1">
              <w:rPr>
                <w:sz w:val="22"/>
                <w:szCs w:val="22"/>
              </w:rPr>
              <w:t>Адрес юридического лица в пределах места нахождения юридического лица</w:t>
            </w:r>
          </w:p>
          <w:p w:rsidR="0065188A" w:rsidRPr="008820E1" w:rsidRDefault="0065188A" w:rsidP="00A36AFE">
            <w:pPr>
              <w:tabs>
                <w:tab w:val="left" w:pos="4200"/>
              </w:tabs>
              <w:spacing w:line="240" w:lineRule="auto"/>
              <w:ind w:firstLine="0"/>
              <w:jc w:val="center"/>
              <w:rPr>
                <w:b/>
                <w:sz w:val="22"/>
                <w:szCs w:val="22"/>
              </w:rPr>
            </w:pPr>
            <w:r w:rsidRPr="008820E1">
              <w:rPr>
                <w:b/>
                <w:sz w:val="22"/>
                <w:szCs w:val="22"/>
              </w:rPr>
              <w:t>ИЛИ</w:t>
            </w:r>
          </w:p>
          <w:p w:rsidR="0065188A" w:rsidRPr="008820E1" w:rsidRDefault="0065188A" w:rsidP="00A36AFE">
            <w:pPr>
              <w:spacing w:line="240" w:lineRule="auto"/>
              <w:ind w:firstLine="0"/>
              <w:jc w:val="left"/>
              <w:rPr>
                <w:rFonts w:eastAsia="Calibri"/>
                <w:snapToGrid/>
                <w:sz w:val="22"/>
                <w:szCs w:val="22"/>
                <w:lang w:eastAsia="en-US"/>
              </w:rPr>
            </w:pPr>
            <w:r w:rsidRPr="008820E1">
              <w:rPr>
                <w:sz w:val="22"/>
                <w:szCs w:val="22"/>
              </w:rPr>
              <w:t>Адрес места жительства физического лица, зарегистрированного в качестве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jc w:val="left"/>
              <w:rPr>
                <w:rFonts w:eastAsia="Calibri"/>
                <w:snapToGrid/>
                <w:sz w:val="22"/>
                <w:szCs w:val="22"/>
                <w:lang w:eastAsia="en-US"/>
              </w:rPr>
            </w:pPr>
            <w:r w:rsidRPr="008820E1">
              <w:rPr>
                <w:rFonts w:eastAsia="Calibri"/>
                <w:snapToGrid/>
                <w:sz w:val="22"/>
                <w:szCs w:val="22"/>
                <w:lang w:eastAsia="en-US"/>
              </w:rPr>
              <w:t>ИНН/КПП</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jc w:val="left"/>
              <w:rPr>
                <w:rFonts w:eastAsia="Calibri"/>
                <w:snapToGrid/>
                <w:sz w:val="22"/>
                <w:szCs w:val="22"/>
                <w:lang w:eastAsia="en-US"/>
              </w:rPr>
            </w:pPr>
            <w:r w:rsidRPr="00E11271">
              <w:rPr>
                <w:color w:val="000000"/>
                <w:sz w:val="22"/>
                <w:szCs w:val="22"/>
              </w:rPr>
              <w:t>ИНН (при наличии) учредителей</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jc w:val="left"/>
              <w:rPr>
                <w:rFonts w:eastAsia="Calibri"/>
                <w:snapToGrid/>
                <w:sz w:val="22"/>
                <w:szCs w:val="22"/>
                <w:lang w:eastAsia="en-US"/>
              </w:rPr>
            </w:pPr>
            <w:r w:rsidRPr="00E11271">
              <w:rPr>
                <w:color w:val="000000"/>
                <w:sz w:val="22"/>
                <w:szCs w:val="22"/>
              </w:rPr>
              <w:t>ИНН (при наличии) членов коллегиального исполнительного органа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jc w:val="left"/>
              <w:rPr>
                <w:rFonts w:eastAsia="Calibri"/>
                <w:snapToGrid/>
                <w:sz w:val="22"/>
                <w:szCs w:val="22"/>
                <w:lang w:eastAsia="en-US"/>
              </w:rPr>
            </w:pPr>
            <w:r w:rsidRPr="00E11271">
              <w:rPr>
                <w:color w:val="000000"/>
                <w:sz w:val="22"/>
                <w:szCs w:val="22"/>
              </w:rPr>
              <w:t>ИНН (при наличии) лица, исполняющего функции единоличного исполнительного органа юридического лица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E11271" w:rsidRDefault="0065188A" w:rsidP="00A36AFE">
            <w:pPr>
              <w:spacing w:line="240" w:lineRule="auto"/>
              <w:ind w:firstLine="0"/>
              <w:jc w:val="left"/>
              <w:rPr>
                <w:color w:val="000000"/>
                <w:sz w:val="22"/>
                <w:szCs w:val="22"/>
              </w:rPr>
            </w:pPr>
            <w:r w:rsidRPr="00914840">
              <w:rPr>
                <w:snapToGrid/>
                <w:color w:val="000000"/>
                <w:sz w:val="22"/>
                <w:szCs w:val="22"/>
              </w:rPr>
              <w:t xml:space="preserve">Фамилия, </w:t>
            </w:r>
            <w:r>
              <w:rPr>
                <w:snapToGrid/>
                <w:color w:val="000000"/>
                <w:sz w:val="22"/>
                <w:szCs w:val="22"/>
              </w:rPr>
              <w:t>и</w:t>
            </w:r>
            <w:r w:rsidRPr="00914840">
              <w:rPr>
                <w:snapToGrid/>
                <w:color w:val="000000"/>
                <w:sz w:val="22"/>
                <w:szCs w:val="22"/>
              </w:rPr>
              <w:t xml:space="preserve">мя, </w:t>
            </w:r>
            <w:r>
              <w:rPr>
                <w:snapToGrid/>
                <w:color w:val="000000"/>
                <w:sz w:val="22"/>
                <w:szCs w:val="22"/>
              </w:rPr>
              <w:t>о</w:t>
            </w:r>
            <w:r w:rsidRPr="00914840">
              <w:rPr>
                <w:snapToGrid/>
                <w:color w:val="000000"/>
                <w:sz w:val="22"/>
                <w:szCs w:val="22"/>
              </w:rPr>
              <w:t>тчество должностного лица, имеющего право подписи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rPr>
                <w:rFonts w:eastAsia="Calibri"/>
                <w:snapToGrid/>
                <w:sz w:val="22"/>
                <w:szCs w:val="22"/>
                <w:lang w:eastAsia="en-US"/>
              </w:rPr>
            </w:pPr>
            <w:r w:rsidRPr="008820E1">
              <w:rPr>
                <w:rFonts w:eastAsia="Calibri"/>
                <w:snapToGrid/>
                <w:sz w:val="22"/>
                <w:szCs w:val="22"/>
                <w:lang w:eastAsia="en-US"/>
              </w:rPr>
              <w:t>Почтовый адрес юридического л</w:t>
            </w:r>
            <w:r>
              <w:rPr>
                <w:rFonts w:eastAsia="Calibri"/>
                <w:snapToGrid/>
                <w:sz w:val="22"/>
                <w:szCs w:val="22"/>
                <w:lang w:eastAsia="en-US"/>
              </w:rPr>
              <w:t>ица</w:t>
            </w:r>
          </w:p>
        </w:tc>
        <w:tc>
          <w:tcPr>
            <w:tcW w:w="2205" w:type="pct"/>
            <w:tcBorders>
              <w:top w:val="single" w:sz="4" w:space="0" w:color="auto"/>
              <w:left w:val="single" w:sz="4" w:space="0" w:color="auto"/>
              <w:bottom w:val="single" w:sz="4" w:space="0" w:color="auto"/>
              <w:right w:val="single" w:sz="4" w:space="0" w:color="auto"/>
            </w:tcBorders>
          </w:tcPr>
          <w:p w:rsidR="0065188A" w:rsidRPr="00DC1B74" w:rsidRDefault="0065188A" w:rsidP="00A36AFE">
            <w:pPr>
              <w:spacing w:line="240" w:lineRule="auto"/>
              <w:ind w:firstLine="0"/>
              <w:rPr>
                <w:snapToGrid/>
                <w:sz w:val="20"/>
                <w:lang w:eastAsia="en-US"/>
              </w:rPr>
            </w:pPr>
          </w:p>
        </w:tc>
      </w:tr>
      <w:tr w:rsidR="0065188A" w:rsidRPr="00DC1B74" w:rsidTr="00A36AFE">
        <w:trPr>
          <w:trHeight w:val="229"/>
        </w:trPr>
        <w:tc>
          <w:tcPr>
            <w:tcW w:w="1316" w:type="pct"/>
            <w:vMerge w:val="restar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left"/>
              <w:rPr>
                <w:rFonts w:eastAsia="Calibri"/>
                <w:snapToGrid/>
                <w:sz w:val="22"/>
                <w:szCs w:val="22"/>
                <w:lang w:eastAsia="en-US"/>
              </w:rPr>
            </w:pPr>
            <w:r w:rsidRPr="008820E1">
              <w:rPr>
                <w:rFonts w:eastAsia="Calibri"/>
                <w:snapToGrid/>
                <w:sz w:val="22"/>
                <w:szCs w:val="22"/>
                <w:lang w:eastAsia="en-US"/>
              </w:rPr>
              <w:t>Банковские рекв</w:t>
            </w:r>
            <w:r>
              <w:rPr>
                <w:rFonts w:eastAsia="Calibri"/>
                <w:snapToGrid/>
                <w:sz w:val="22"/>
                <w:szCs w:val="22"/>
                <w:lang w:eastAsia="en-US"/>
              </w:rPr>
              <w:t>изиты</w:t>
            </w: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right"/>
              <w:rPr>
                <w:rFonts w:eastAsia="Calibri"/>
                <w:snapToGrid/>
                <w:sz w:val="22"/>
                <w:szCs w:val="22"/>
                <w:lang w:eastAsia="en-US"/>
              </w:rPr>
            </w:pPr>
            <w:r w:rsidRPr="008820E1">
              <w:rPr>
                <w:rFonts w:eastAsia="Calibri"/>
                <w:snapToGrid/>
                <w:sz w:val="22"/>
                <w:szCs w:val="22"/>
                <w:lang w:eastAsia="en-US"/>
              </w:rPr>
              <w:t>р/с:</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right"/>
              <w:rPr>
                <w:rFonts w:eastAsia="Calibri"/>
                <w:snapToGrid/>
                <w:sz w:val="22"/>
                <w:szCs w:val="22"/>
                <w:lang w:eastAsia="en-US"/>
              </w:rPr>
            </w:pPr>
            <w:r w:rsidRPr="008820E1">
              <w:rPr>
                <w:rFonts w:eastAsia="Calibri"/>
                <w:snapToGrid/>
                <w:sz w:val="22"/>
                <w:szCs w:val="22"/>
                <w:lang w:eastAsia="en-US"/>
              </w:rPr>
              <w:t>к/с:</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right"/>
              <w:rPr>
                <w:rFonts w:eastAsia="Calibri"/>
                <w:snapToGrid/>
                <w:sz w:val="22"/>
                <w:szCs w:val="22"/>
                <w:lang w:eastAsia="en-US"/>
              </w:rPr>
            </w:pPr>
            <w:r w:rsidRPr="008820E1">
              <w:rPr>
                <w:rFonts w:eastAsia="Calibri"/>
                <w:snapToGrid/>
                <w:sz w:val="22"/>
                <w:szCs w:val="22"/>
                <w:lang w:eastAsia="en-US"/>
              </w:rPr>
              <w:t>наименование банка:</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65188A" w:rsidRPr="008820E1" w:rsidRDefault="0065188A" w:rsidP="00A36AFE">
            <w:pPr>
              <w:spacing w:line="240" w:lineRule="auto"/>
              <w:ind w:firstLine="0"/>
              <w:jc w:val="right"/>
              <w:rPr>
                <w:rFonts w:eastAsia="Calibri"/>
                <w:snapToGrid/>
                <w:sz w:val="22"/>
                <w:szCs w:val="22"/>
                <w:lang w:eastAsia="en-US"/>
              </w:rPr>
            </w:pPr>
            <w:r w:rsidRPr="008820E1">
              <w:rPr>
                <w:rFonts w:eastAsia="Calibri"/>
                <w:snapToGrid/>
                <w:sz w:val="22"/>
                <w:szCs w:val="22"/>
                <w:lang w:eastAsia="en-US"/>
              </w:rPr>
              <w:t>БИК:</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261"/>
        </w:trPr>
        <w:tc>
          <w:tcPr>
            <w:tcW w:w="2795" w:type="pct"/>
            <w:gridSpan w:val="2"/>
            <w:tcBorders>
              <w:top w:val="single" w:sz="4" w:space="0" w:color="auto"/>
              <w:left w:val="single" w:sz="4" w:space="0" w:color="auto"/>
              <w:bottom w:val="single" w:sz="4" w:space="0" w:color="auto"/>
              <w:right w:val="single" w:sz="4" w:space="0" w:color="auto"/>
            </w:tcBorders>
            <w:hideMark/>
          </w:tcPr>
          <w:p w:rsidR="0065188A" w:rsidRPr="008820E1" w:rsidRDefault="0065188A" w:rsidP="00A36AFE">
            <w:pPr>
              <w:spacing w:line="240" w:lineRule="auto"/>
              <w:ind w:firstLine="0"/>
              <w:jc w:val="left"/>
              <w:rPr>
                <w:snapToGrid/>
                <w:sz w:val="22"/>
                <w:szCs w:val="22"/>
                <w:vertAlign w:val="superscript"/>
                <w:lang w:eastAsia="en-US"/>
              </w:rPr>
            </w:pPr>
            <w:r w:rsidRPr="008820E1">
              <w:rPr>
                <w:rFonts w:eastAsia="Calibri"/>
                <w:snapToGrid/>
                <w:sz w:val="22"/>
                <w:szCs w:val="22"/>
                <w:lang w:eastAsia="en-US"/>
              </w:rPr>
              <w:t>ОКПО</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261"/>
        </w:trPr>
        <w:tc>
          <w:tcPr>
            <w:tcW w:w="2795" w:type="pct"/>
            <w:gridSpan w:val="2"/>
            <w:tcBorders>
              <w:top w:val="single" w:sz="4" w:space="0" w:color="auto"/>
              <w:left w:val="single" w:sz="4" w:space="0" w:color="auto"/>
              <w:bottom w:val="single" w:sz="4" w:space="0" w:color="auto"/>
              <w:right w:val="single" w:sz="4" w:space="0" w:color="auto"/>
            </w:tcBorders>
          </w:tcPr>
          <w:p w:rsidR="0065188A" w:rsidRPr="008820E1" w:rsidRDefault="0065188A" w:rsidP="00A36AFE">
            <w:pPr>
              <w:spacing w:line="240" w:lineRule="auto"/>
              <w:ind w:firstLine="0"/>
              <w:jc w:val="left"/>
              <w:rPr>
                <w:rFonts w:eastAsia="Calibri"/>
                <w:snapToGrid/>
                <w:sz w:val="22"/>
                <w:szCs w:val="22"/>
                <w:lang w:eastAsia="en-US"/>
              </w:rPr>
            </w:pP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65188A" w:rsidRPr="008820E1" w:rsidRDefault="0065188A" w:rsidP="00A36AFE">
            <w:pPr>
              <w:spacing w:line="240" w:lineRule="auto"/>
              <w:ind w:firstLine="0"/>
              <w:rPr>
                <w:snapToGrid/>
                <w:sz w:val="22"/>
                <w:szCs w:val="22"/>
                <w:vertAlign w:val="superscript"/>
                <w:lang w:eastAsia="en-US"/>
              </w:rPr>
            </w:pPr>
            <w:r w:rsidRPr="008820E1">
              <w:rPr>
                <w:rFonts w:eastAsia="Calibri"/>
                <w:snapToGrid/>
                <w:sz w:val="22"/>
                <w:szCs w:val="22"/>
                <w:lang w:eastAsia="en-US"/>
              </w:rPr>
              <w:t>Режим налогообложения (</w:t>
            </w:r>
            <w:r>
              <w:rPr>
                <w:rFonts w:eastAsia="Calibri"/>
                <w:snapToGrid/>
                <w:sz w:val="22"/>
                <w:szCs w:val="22"/>
                <w:lang w:eastAsia="en-US"/>
              </w:rPr>
              <w:t>о</w:t>
            </w:r>
            <w:r w:rsidRPr="008820E1">
              <w:rPr>
                <w:rFonts w:eastAsia="Calibri"/>
                <w:snapToGrid/>
                <w:sz w:val="22"/>
                <w:szCs w:val="22"/>
                <w:lang w:eastAsia="en-US"/>
              </w:rPr>
              <w:t>бщий/УСН)</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r w:rsidR="0065188A" w:rsidRPr="00DC1B74" w:rsidTr="00A36AFE">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65188A" w:rsidRPr="008820E1" w:rsidRDefault="0065188A" w:rsidP="00A36AFE">
            <w:pPr>
              <w:spacing w:line="240" w:lineRule="auto"/>
              <w:ind w:firstLine="0"/>
              <w:rPr>
                <w:snapToGrid/>
                <w:sz w:val="22"/>
                <w:szCs w:val="22"/>
                <w:vertAlign w:val="superscript"/>
                <w:lang w:eastAsia="en-US"/>
              </w:rPr>
            </w:pPr>
            <w:r w:rsidRPr="008820E1">
              <w:rPr>
                <w:rFonts w:eastAsia="Calibri"/>
                <w:snapToGrid/>
                <w:sz w:val="22"/>
                <w:szCs w:val="22"/>
                <w:lang w:eastAsia="en-US"/>
              </w:rPr>
              <w:t xml:space="preserve">Номер контактного телефона, </w:t>
            </w:r>
            <w:r>
              <w:rPr>
                <w:rFonts w:eastAsia="Calibri"/>
                <w:snapToGrid/>
                <w:sz w:val="22"/>
                <w:szCs w:val="22"/>
                <w:lang w:eastAsia="en-US"/>
              </w:rPr>
              <w:t>а</w:t>
            </w:r>
            <w:r w:rsidRPr="008820E1">
              <w:rPr>
                <w:rFonts w:eastAsia="Calibri"/>
                <w:snapToGrid/>
                <w:sz w:val="22"/>
                <w:szCs w:val="22"/>
                <w:lang w:eastAsia="en-US"/>
              </w:rPr>
              <w:t>дрес электронной почты</w:t>
            </w:r>
            <w:r>
              <w:rPr>
                <w:rFonts w:eastAsia="Calibri"/>
                <w:snapToGrid/>
                <w:sz w:val="22"/>
                <w:szCs w:val="22"/>
                <w:lang w:eastAsia="en-US"/>
              </w:rPr>
              <w:t>,</w:t>
            </w:r>
            <w:r w:rsidRPr="008820E1">
              <w:rPr>
                <w:rFonts w:eastAsia="Calibri"/>
                <w:snapToGrid/>
                <w:sz w:val="22"/>
                <w:szCs w:val="22"/>
                <w:lang w:eastAsia="en-US"/>
              </w:rPr>
              <w:t xml:space="preserve"> фамилия, имя, отчество (при наличии), должность контактного лица</w:t>
            </w:r>
          </w:p>
        </w:tc>
        <w:tc>
          <w:tcPr>
            <w:tcW w:w="2205" w:type="pct"/>
            <w:tcBorders>
              <w:top w:val="single" w:sz="4" w:space="0" w:color="auto"/>
              <w:left w:val="single" w:sz="4" w:space="0" w:color="auto"/>
              <w:bottom w:val="single" w:sz="4" w:space="0" w:color="auto"/>
              <w:right w:val="single" w:sz="4" w:space="0" w:color="auto"/>
            </w:tcBorders>
            <w:vAlign w:val="center"/>
          </w:tcPr>
          <w:p w:rsidR="0065188A" w:rsidRPr="00DC1B74" w:rsidRDefault="0065188A" w:rsidP="00A36AFE">
            <w:pPr>
              <w:spacing w:line="240" w:lineRule="auto"/>
              <w:ind w:firstLine="0"/>
              <w:jc w:val="left"/>
              <w:rPr>
                <w:rFonts w:eastAsia="Calibri"/>
                <w:snapToGrid/>
                <w:sz w:val="20"/>
                <w:lang w:eastAsia="en-US"/>
              </w:rPr>
            </w:pPr>
          </w:p>
        </w:tc>
      </w:tr>
    </w:tbl>
    <w:p w:rsidR="0065188A" w:rsidRPr="00A9473F" w:rsidRDefault="0065188A" w:rsidP="0065188A">
      <w:pPr>
        <w:spacing w:line="240" w:lineRule="auto"/>
        <w:ind w:firstLine="708"/>
        <w:rPr>
          <w:i/>
          <w:snapToGrid/>
          <w:color w:val="000000"/>
          <w:sz w:val="22"/>
          <w:szCs w:val="22"/>
          <w:lang w:eastAsia="en-US"/>
        </w:rPr>
      </w:pPr>
      <w:r w:rsidRPr="00A9473F">
        <w:rPr>
          <w:i/>
          <w:snapToGrid/>
          <w:color w:val="000000"/>
          <w:sz w:val="22"/>
          <w:szCs w:val="22"/>
          <w:lang w:eastAsia="en-US"/>
        </w:rPr>
        <w:t xml:space="preserve"> </w:t>
      </w:r>
      <w:r>
        <w:rPr>
          <w:i/>
          <w:snapToGrid/>
          <w:color w:val="000000"/>
          <w:sz w:val="22"/>
          <w:szCs w:val="22"/>
          <w:lang w:eastAsia="en-US"/>
        </w:rPr>
        <w:t>Анкета</w:t>
      </w:r>
      <w:r w:rsidRPr="00A9473F">
        <w:rPr>
          <w:i/>
          <w:snapToGrid/>
          <w:color w:val="000000"/>
          <w:sz w:val="22"/>
          <w:szCs w:val="22"/>
          <w:lang w:eastAsia="en-US"/>
        </w:rPr>
        <w:t xml:space="preserve"> участник</w:t>
      </w:r>
      <w:r>
        <w:rPr>
          <w:i/>
          <w:snapToGrid/>
          <w:color w:val="000000"/>
          <w:sz w:val="22"/>
          <w:szCs w:val="22"/>
          <w:lang w:eastAsia="en-US"/>
        </w:rPr>
        <w:t>а</w:t>
      </w:r>
      <w:r w:rsidRPr="00A9473F">
        <w:rPr>
          <w:i/>
          <w:snapToGrid/>
          <w:color w:val="000000"/>
          <w:sz w:val="22"/>
          <w:szCs w:val="22"/>
          <w:lang w:eastAsia="en-US"/>
        </w:rPr>
        <w:t xml:space="preserve"> закупки необходим</w:t>
      </w:r>
      <w:r>
        <w:rPr>
          <w:i/>
          <w:snapToGrid/>
          <w:color w:val="000000"/>
          <w:sz w:val="22"/>
          <w:szCs w:val="22"/>
          <w:lang w:eastAsia="en-US"/>
        </w:rPr>
        <w:t>а</w:t>
      </w:r>
      <w:r w:rsidRPr="00A9473F">
        <w:rPr>
          <w:i/>
          <w:snapToGrid/>
          <w:color w:val="000000"/>
          <w:sz w:val="22"/>
          <w:szCs w:val="22"/>
          <w:lang w:eastAsia="en-US"/>
        </w:rPr>
        <w:t xml:space="preserve"> для формирования договора, в случае если Участник запроса котировок будет признан победителем. Предоставление сведений является рекомендацией, отсутствие </w:t>
      </w:r>
      <w:r>
        <w:rPr>
          <w:i/>
          <w:snapToGrid/>
          <w:color w:val="000000"/>
          <w:sz w:val="22"/>
          <w:szCs w:val="22"/>
          <w:lang w:eastAsia="en-US"/>
        </w:rPr>
        <w:t xml:space="preserve">их </w:t>
      </w:r>
      <w:r w:rsidRPr="00A9473F">
        <w:rPr>
          <w:i/>
          <w:snapToGrid/>
          <w:color w:val="000000"/>
          <w:sz w:val="22"/>
          <w:szCs w:val="22"/>
          <w:lang w:eastAsia="en-US"/>
        </w:rPr>
        <w:t>не является основанием для отклонения заявки участника.</w:t>
      </w:r>
    </w:p>
    <w:p w:rsidR="0065188A" w:rsidRDefault="0065188A" w:rsidP="0065188A">
      <w:pPr>
        <w:spacing w:line="240" w:lineRule="auto"/>
        <w:ind w:firstLine="708"/>
        <w:rPr>
          <w:snapToGrid/>
          <w:color w:val="000000"/>
          <w:sz w:val="22"/>
          <w:szCs w:val="22"/>
          <w:lang w:eastAsia="en-US"/>
        </w:rPr>
      </w:pPr>
    </w:p>
    <w:p w:rsidR="0065188A" w:rsidRPr="00E11271" w:rsidRDefault="0065188A" w:rsidP="0065188A">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без изменений его условий, изложенных в Проекте договора поставки (</w:t>
      </w:r>
      <w:r w:rsidRPr="00E11271">
        <w:rPr>
          <w:b/>
          <w:sz w:val="22"/>
          <w:szCs w:val="22"/>
        </w:rPr>
        <w:t>Приложение №</w:t>
      </w:r>
      <w:r>
        <w:rPr>
          <w:b/>
          <w:sz w:val="22"/>
          <w:szCs w:val="22"/>
        </w:rPr>
        <w:t>2</w:t>
      </w:r>
      <w:r w:rsidRPr="00E11271">
        <w:rPr>
          <w:sz w:val="22"/>
          <w:szCs w:val="22"/>
        </w:rPr>
        <w:t xml:space="preserve">), с учетом наших предложений. </w:t>
      </w:r>
    </w:p>
    <w:p w:rsidR="0065188A" w:rsidRPr="00E11271" w:rsidRDefault="0065188A" w:rsidP="0065188A">
      <w:pPr>
        <w:spacing w:line="240" w:lineRule="auto"/>
        <w:ind w:firstLine="708"/>
        <w:rPr>
          <w:snapToGrid/>
          <w:color w:val="000000"/>
          <w:sz w:val="22"/>
          <w:szCs w:val="22"/>
          <w:lang w:eastAsia="en-US"/>
        </w:rPr>
      </w:pPr>
      <w:r w:rsidRPr="00E11271">
        <w:rPr>
          <w:snapToGrid/>
          <w:color w:val="000000"/>
          <w:sz w:val="22"/>
          <w:szCs w:val="22"/>
          <w:lang w:eastAsia="en-US"/>
        </w:rPr>
        <w:t>Подавая настоящую заявку, подтверждаем, что Участник закупки соответствует всем требованиям,</w:t>
      </w:r>
      <w:r w:rsidRPr="00E11271">
        <w:rPr>
          <w:snapToGrid/>
          <w:sz w:val="22"/>
          <w:szCs w:val="22"/>
          <w:lang w:eastAsia="en-US"/>
        </w:rPr>
        <w:t xml:space="preserve"> </w:t>
      </w:r>
      <w:r w:rsidRPr="00E11271">
        <w:rPr>
          <w:snapToGrid/>
          <w:color w:val="000000"/>
          <w:sz w:val="22"/>
          <w:szCs w:val="22"/>
          <w:lang w:eastAsia="en-US"/>
        </w:rPr>
        <w:t>запретам и ограничениям, установленным извещением о проведении запроса котировок.</w:t>
      </w:r>
    </w:p>
    <w:p w:rsidR="0065188A" w:rsidRDefault="0065188A" w:rsidP="0065188A">
      <w:pPr>
        <w:spacing w:line="259" w:lineRule="auto"/>
        <w:ind w:firstLine="709"/>
        <w:rPr>
          <w:snapToGrid/>
          <w:color w:val="000000"/>
          <w:sz w:val="22"/>
          <w:szCs w:val="22"/>
        </w:rPr>
      </w:pPr>
      <w:r w:rsidRPr="00F24965">
        <w:rPr>
          <w:sz w:val="22"/>
          <w:szCs w:val="22"/>
        </w:rPr>
        <w:lastRenderedPageBreak/>
        <w:t xml:space="preserve">Настоящей заявкой заверяем соответствие </w:t>
      </w:r>
      <w:r w:rsidRPr="00F24965">
        <w:rPr>
          <w:snapToGrid/>
          <w:color w:val="000000"/>
          <w:sz w:val="22"/>
          <w:szCs w:val="22"/>
        </w:rPr>
        <w:t xml:space="preserve">поставляемого товара, </w:t>
      </w:r>
      <w:r w:rsidRPr="00F24965">
        <w:rPr>
          <w:sz w:val="22"/>
          <w:szCs w:val="22"/>
        </w:rPr>
        <w:t xml:space="preserve">его </w:t>
      </w:r>
      <w:r w:rsidRPr="00F24965">
        <w:rPr>
          <w:snapToGrid/>
          <w:color w:val="000000"/>
          <w:sz w:val="22"/>
          <w:szCs w:val="22"/>
        </w:rPr>
        <w:t>функциональных характеристик (потребительских свойств)</w:t>
      </w:r>
      <w:r w:rsidRPr="00F24965">
        <w:rPr>
          <w:sz w:val="22"/>
          <w:szCs w:val="22"/>
        </w:rPr>
        <w:t xml:space="preserve">, его </w:t>
      </w:r>
      <w:r w:rsidRPr="00F24965">
        <w:rPr>
          <w:snapToGrid/>
          <w:color w:val="000000"/>
          <w:sz w:val="22"/>
          <w:szCs w:val="22"/>
        </w:rPr>
        <w:t>технических и качественных характеристик и иных предложений об условиях исполнения договора:</w:t>
      </w:r>
    </w:p>
    <w:tbl>
      <w:tblPr>
        <w:tblW w:w="10103" w:type="dxa"/>
        <w:tblInd w:w="-15" w:type="dxa"/>
        <w:tblCellMar>
          <w:left w:w="0" w:type="dxa"/>
          <w:right w:w="0" w:type="dxa"/>
        </w:tblCellMar>
        <w:tblLook w:val="00A0" w:firstRow="1" w:lastRow="0" w:firstColumn="1" w:lastColumn="0" w:noHBand="0" w:noVBand="0"/>
      </w:tblPr>
      <w:tblGrid>
        <w:gridCol w:w="616"/>
        <w:gridCol w:w="4935"/>
        <w:gridCol w:w="4552"/>
      </w:tblGrid>
      <w:tr w:rsidR="0087460C" w:rsidRPr="00D91EB0" w:rsidTr="0049370C">
        <w:tc>
          <w:tcPr>
            <w:tcW w:w="616" w:type="dxa"/>
            <w:tcBorders>
              <w:top w:val="single" w:sz="8" w:space="0" w:color="auto"/>
              <w:left w:val="single" w:sz="8" w:space="0" w:color="auto"/>
              <w:bottom w:val="single" w:sz="8" w:space="0" w:color="auto"/>
              <w:right w:val="single" w:sz="8" w:space="0" w:color="auto"/>
            </w:tcBorders>
          </w:tcPr>
          <w:p w:rsidR="0087460C" w:rsidRPr="00D91419" w:rsidRDefault="0087460C" w:rsidP="00D91419">
            <w:pPr>
              <w:spacing w:before="60" w:after="60" w:line="256" w:lineRule="auto"/>
              <w:ind w:right="43" w:firstLine="0"/>
              <w:jc w:val="center"/>
              <w:rPr>
                <w:b/>
                <w:sz w:val="22"/>
                <w:szCs w:val="22"/>
              </w:rPr>
            </w:pPr>
            <w:r>
              <w:rPr>
                <w:b/>
                <w:sz w:val="22"/>
                <w:szCs w:val="22"/>
              </w:rPr>
              <w:t>№ п/п</w:t>
            </w:r>
          </w:p>
        </w:tc>
        <w:tc>
          <w:tcPr>
            <w:tcW w:w="49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7460C" w:rsidRPr="00D91419" w:rsidRDefault="0087460C" w:rsidP="00D91419">
            <w:pPr>
              <w:spacing w:before="60" w:after="60" w:line="256" w:lineRule="auto"/>
              <w:ind w:right="43" w:firstLine="0"/>
              <w:jc w:val="center"/>
              <w:rPr>
                <w:b/>
                <w:sz w:val="22"/>
                <w:szCs w:val="22"/>
              </w:rPr>
            </w:pPr>
            <w:r w:rsidRPr="00D91419">
              <w:rPr>
                <w:b/>
                <w:sz w:val="22"/>
                <w:szCs w:val="22"/>
              </w:rPr>
              <w:t>Наименование</w:t>
            </w:r>
          </w:p>
        </w:tc>
        <w:tc>
          <w:tcPr>
            <w:tcW w:w="45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7460C" w:rsidRPr="00FD31CB" w:rsidRDefault="0087460C" w:rsidP="006714AB">
            <w:pPr>
              <w:spacing w:before="60" w:after="60" w:line="256" w:lineRule="auto"/>
              <w:ind w:right="43"/>
              <w:jc w:val="center"/>
              <w:rPr>
                <w:b/>
              </w:rPr>
            </w:pPr>
            <w:r>
              <w:rPr>
                <w:b/>
                <w:sz w:val="22"/>
                <w:szCs w:val="22"/>
              </w:rPr>
              <w:t>Описание</w:t>
            </w: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1.</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Технические требования к содержанию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2.</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Требования к качеству оказываемых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3.</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5188A">
            <w:pPr>
              <w:spacing w:line="240" w:lineRule="auto"/>
              <w:ind w:firstLine="0"/>
              <w:jc w:val="left"/>
              <w:rPr>
                <w:snapToGrid/>
                <w:color w:val="000000"/>
                <w:sz w:val="22"/>
                <w:szCs w:val="22"/>
              </w:rPr>
            </w:pPr>
            <w:r w:rsidRPr="00D91419">
              <w:rPr>
                <w:snapToGrid/>
                <w:color w:val="000000"/>
                <w:sz w:val="22"/>
                <w:szCs w:val="22"/>
              </w:rPr>
              <w:t>Требования</w:t>
            </w:r>
            <w:r w:rsidR="0065188A" w:rsidRPr="0065188A">
              <w:rPr>
                <w:snapToGrid/>
                <w:color w:val="000000"/>
                <w:sz w:val="22"/>
                <w:szCs w:val="22"/>
              </w:rPr>
              <w:t xml:space="preserve"> к эксплуатационным характеристикам Системы КонсультантПлюс</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4937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Default="0087460C" w:rsidP="0087460C">
            <w:pPr>
              <w:spacing w:line="240" w:lineRule="auto"/>
              <w:ind w:firstLine="0"/>
              <w:jc w:val="center"/>
              <w:rPr>
                <w:snapToGrid/>
                <w:color w:val="000000"/>
                <w:sz w:val="22"/>
                <w:szCs w:val="22"/>
              </w:rPr>
            </w:pPr>
            <w:r>
              <w:rPr>
                <w:snapToGrid/>
                <w:color w:val="000000"/>
                <w:sz w:val="22"/>
                <w:szCs w:val="22"/>
              </w:rPr>
              <w:t>4.</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D91419" w:rsidRDefault="0087460C" w:rsidP="006714AB">
            <w:pPr>
              <w:spacing w:line="240" w:lineRule="auto"/>
              <w:ind w:firstLine="0"/>
              <w:jc w:val="left"/>
              <w:rPr>
                <w:snapToGrid/>
                <w:color w:val="000000"/>
                <w:sz w:val="22"/>
                <w:szCs w:val="22"/>
              </w:rPr>
            </w:pPr>
            <w:r>
              <w:rPr>
                <w:snapToGrid/>
                <w:color w:val="000000"/>
                <w:sz w:val="22"/>
                <w:szCs w:val="22"/>
              </w:rPr>
              <w:t xml:space="preserve">Требования </w:t>
            </w:r>
            <w:r w:rsidR="002E5E9B">
              <w:rPr>
                <w:snapToGrid/>
                <w:color w:val="000000"/>
                <w:sz w:val="22"/>
                <w:szCs w:val="22"/>
              </w:rPr>
              <w:t>к гарантийному сроку</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bl>
    <w:p w:rsidR="002E5E9B" w:rsidRDefault="002E5E9B" w:rsidP="00167BCF">
      <w:pPr>
        <w:spacing w:line="240" w:lineRule="auto"/>
        <w:ind w:firstLine="0"/>
        <w:rPr>
          <w:bCs/>
          <w:snapToGrid/>
          <w:color w:val="000000"/>
          <w:sz w:val="24"/>
          <w:szCs w:val="24"/>
          <w:lang w:eastAsia="en-US"/>
        </w:rPr>
      </w:pPr>
    </w:p>
    <w:p w:rsidR="00DA15FD" w:rsidRDefault="004C5FEB" w:rsidP="00E136DE">
      <w:pPr>
        <w:spacing w:line="240" w:lineRule="auto"/>
        <w:ind w:firstLine="709"/>
        <w:rPr>
          <w:bCs/>
          <w:snapToGrid/>
          <w:color w:val="000000"/>
          <w:sz w:val="24"/>
          <w:szCs w:val="24"/>
          <w:lang w:eastAsia="en-US"/>
        </w:rPr>
      </w:pPr>
      <w:r w:rsidRPr="00F24965">
        <w:rPr>
          <w:bCs/>
          <w:snapToGrid/>
          <w:color w:val="000000"/>
          <w:sz w:val="24"/>
          <w:szCs w:val="24"/>
          <w:lang w:eastAsia="en-US"/>
        </w:rPr>
        <w:t xml:space="preserve">Настоящим подтверждаем свое согласие на </w:t>
      </w:r>
      <w:r w:rsidR="00857662">
        <w:rPr>
          <w:bCs/>
          <w:snapToGrid/>
          <w:color w:val="000000"/>
          <w:sz w:val="24"/>
          <w:szCs w:val="24"/>
          <w:lang w:eastAsia="en-US"/>
        </w:rPr>
        <w:t>оказание услуг</w:t>
      </w:r>
      <w:r w:rsidRPr="00F24965">
        <w:rPr>
          <w:bCs/>
          <w:snapToGrid/>
          <w:color w:val="000000"/>
          <w:sz w:val="24"/>
          <w:szCs w:val="24"/>
          <w:lang w:eastAsia="en-US"/>
        </w:rPr>
        <w:t xml:space="preserve"> по указанным в ценовом</w:t>
      </w:r>
      <w:r w:rsidRPr="00F24965">
        <w:rPr>
          <w:snapToGrid/>
          <w:sz w:val="22"/>
          <w:szCs w:val="22"/>
          <w:lang w:eastAsia="en-US"/>
        </w:rPr>
        <w:br/>
      </w:r>
      <w:r w:rsidRPr="00F24965">
        <w:rPr>
          <w:bCs/>
          <w:snapToGrid/>
          <w:color w:val="000000"/>
          <w:sz w:val="24"/>
          <w:szCs w:val="24"/>
          <w:lang w:eastAsia="en-US"/>
        </w:rPr>
        <w:t>предложении ценам:</w:t>
      </w:r>
    </w:p>
    <w:tbl>
      <w:tblPr>
        <w:tblStyle w:val="af7"/>
        <w:tblW w:w="0" w:type="auto"/>
        <w:tblInd w:w="108" w:type="dxa"/>
        <w:tblLayout w:type="fixed"/>
        <w:tblLook w:val="04A0" w:firstRow="1" w:lastRow="0" w:firstColumn="1" w:lastColumn="0" w:noHBand="0" w:noVBand="1"/>
      </w:tblPr>
      <w:tblGrid>
        <w:gridCol w:w="567"/>
        <w:gridCol w:w="2179"/>
        <w:gridCol w:w="1287"/>
        <w:gridCol w:w="1144"/>
        <w:gridCol w:w="1144"/>
        <w:gridCol w:w="1144"/>
        <w:gridCol w:w="1287"/>
        <w:gridCol w:w="1425"/>
      </w:tblGrid>
      <w:tr w:rsidR="004A7C1B" w:rsidTr="00C47D84">
        <w:trPr>
          <w:trHeight w:val="1149"/>
          <w:tblHeader/>
        </w:trPr>
        <w:tc>
          <w:tcPr>
            <w:tcW w:w="567" w:type="dxa"/>
            <w:vAlign w:val="center"/>
          </w:tcPr>
          <w:p w:rsidR="004A7C1B" w:rsidRPr="00F42630" w:rsidRDefault="004A7C1B" w:rsidP="006714AB">
            <w:pPr>
              <w:snapToGrid w:val="0"/>
              <w:spacing w:line="240" w:lineRule="auto"/>
              <w:ind w:firstLine="0"/>
              <w:jc w:val="center"/>
              <w:textAlignment w:val="baseline"/>
              <w:rPr>
                <w:b/>
                <w:color w:val="000000"/>
                <w:sz w:val="20"/>
              </w:rPr>
            </w:pPr>
            <w:r>
              <w:rPr>
                <w:b/>
                <w:color w:val="000000"/>
                <w:sz w:val="20"/>
              </w:rPr>
              <w:t>№ п/п</w:t>
            </w:r>
          </w:p>
        </w:tc>
        <w:tc>
          <w:tcPr>
            <w:tcW w:w="2179" w:type="dxa"/>
            <w:vAlign w:val="center"/>
          </w:tcPr>
          <w:p w:rsidR="004A7C1B" w:rsidRPr="00F42630" w:rsidRDefault="004A7C1B" w:rsidP="006714AB">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287" w:type="dxa"/>
            <w:vAlign w:val="center"/>
          </w:tcPr>
          <w:p w:rsidR="004A7C1B" w:rsidRPr="00F42630" w:rsidRDefault="004A7C1B" w:rsidP="006714AB">
            <w:pPr>
              <w:snapToGrid w:val="0"/>
              <w:spacing w:line="240" w:lineRule="auto"/>
              <w:ind w:firstLine="0"/>
              <w:jc w:val="center"/>
              <w:textAlignment w:val="baseline"/>
              <w:rPr>
                <w:b/>
                <w:color w:val="000000"/>
                <w:sz w:val="20"/>
              </w:rPr>
            </w:pPr>
            <w:r w:rsidRPr="00F42630">
              <w:rPr>
                <w:b/>
                <w:color w:val="000000"/>
                <w:sz w:val="20"/>
              </w:rPr>
              <w:t>Версия/ОД</w:t>
            </w:r>
          </w:p>
        </w:tc>
        <w:tc>
          <w:tcPr>
            <w:tcW w:w="1144" w:type="dxa"/>
            <w:vAlign w:val="center"/>
          </w:tcPr>
          <w:p w:rsidR="004A7C1B" w:rsidRPr="00F42630" w:rsidRDefault="004A7C1B" w:rsidP="006714AB">
            <w:pPr>
              <w:snapToGrid w:val="0"/>
              <w:spacing w:line="240" w:lineRule="auto"/>
              <w:ind w:firstLine="0"/>
              <w:jc w:val="center"/>
              <w:textAlignment w:val="baseline"/>
              <w:rPr>
                <w:b/>
                <w:color w:val="000000"/>
                <w:sz w:val="20"/>
              </w:rPr>
            </w:pPr>
            <w:r w:rsidRPr="00F42630">
              <w:rPr>
                <w:b/>
                <w:color w:val="000000"/>
                <w:sz w:val="20"/>
              </w:rPr>
              <w:t>Количество</w:t>
            </w:r>
          </w:p>
        </w:tc>
        <w:tc>
          <w:tcPr>
            <w:tcW w:w="1144" w:type="dxa"/>
            <w:vAlign w:val="center"/>
          </w:tcPr>
          <w:p w:rsidR="004A7C1B" w:rsidRPr="00F42630" w:rsidRDefault="004A7C1B" w:rsidP="006714AB">
            <w:pPr>
              <w:spacing w:after="60" w:line="240" w:lineRule="auto"/>
              <w:ind w:firstLine="0"/>
              <w:jc w:val="center"/>
              <w:rPr>
                <w:sz w:val="20"/>
              </w:rPr>
            </w:pPr>
            <w:r w:rsidRPr="00F42630">
              <w:rPr>
                <w:b/>
                <w:sz w:val="20"/>
              </w:rPr>
              <w:t>Периодичность доставки информации</w:t>
            </w:r>
          </w:p>
        </w:tc>
        <w:tc>
          <w:tcPr>
            <w:tcW w:w="1144" w:type="dxa"/>
            <w:vAlign w:val="center"/>
          </w:tcPr>
          <w:p w:rsidR="004A7C1B" w:rsidRPr="00F42630" w:rsidRDefault="004A7C1B" w:rsidP="006714AB">
            <w:pPr>
              <w:spacing w:after="60" w:line="240" w:lineRule="auto"/>
              <w:ind w:firstLine="0"/>
              <w:jc w:val="center"/>
              <w:rPr>
                <w:sz w:val="20"/>
              </w:rPr>
            </w:pPr>
            <w:r w:rsidRPr="00F42630">
              <w:rPr>
                <w:b/>
                <w:sz w:val="20"/>
              </w:rPr>
              <w:t>Способ доставки информации</w:t>
            </w:r>
          </w:p>
        </w:tc>
        <w:tc>
          <w:tcPr>
            <w:tcW w:w="1287" w:type="dxa"/>
            <w:vAlign w:val="center"/>
          </w:tcPr>
          <w:p w:rsidR="004A7C1B" w:rsidRPr="00F42630" w:rsidRDefault="004A7C1B" w:rsidP="006714AB">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425" w:type="dxa"/>
            <w:vAlign w:val="center"/>
          </w:tcPr>
          <w:p w:rsidR="004A7C1B" w:rsidRPr="00F42630" w:rsidRDefault="004A7C1B" w:rsidP="006714AB">
            <w:pPr>
              <w:snapToGrid w:val="0"/>
              <w:spacing w:line="240" w:lineRule="auto"/>
              <w:ind w:firstLine="0"/>
              <w:jc w:val="center"/>
              <w:textAlignment w:val="baseline"/>
              <w:rPr>
                <w:b/>
                <w:sz w:val="20"/>
              </w:rPr>
            </w:pPr>
            <w:r w:rsidRPr="00F42630">
              <w:rPr>
                <w:b/>
                <w:sz w:val="20"/>
              </w:rPr>
              <w:t>Общая стоимость,</w:t>
            </w:r>
          </w:p>
          <w:p w:rsidR="004A7C1B" w:rsidRPr="00F42630" w:rsidRDefault="004A7C1B" w:rsidP="006714AB">
            <w:pPr>
              <w:snapToGrid w:val="0"/>
              <w:spacing w:line="240" w:lineRule="auto"/>
              <w:ind w:firstLine="0"/>
              <w:jc w:val="center"/>
              <w:textAlignment w:val="baseline"/>
              <w:rPr>
                <w:b/>
                <w:sz w:val="20"/>
              </w:rPr>
            </w:pPr>
            <w:r w:rsidRPr="00F42630">
              <w:rPr>
                <w:b/>
                <w:sz w:val="20"/>
              </w:rPr>
              <w:t>руб., с НДС</w:t>
            </w:r>
          </w:p>
        </w:tc>
      </w:tr>
      <w:tr w:rsidR="004A7C1B" w:rsidTr="00C47D84">
        <w:trPr>
          <w:trHeight w:val="3967"/>
        </w:trPr>
        <w:tc>
          <w:tcPr>
            <w:tcW w:w="567" w:type="dxa"/>
            <w:vAlign w:val="center"/>
          </w:tcPr>
          <w:p w:rsidR="004A7C1B" w:rsidRDefault="004A7C1B" w:rsidP="006714AB">
            <w:pPr>
              <w:spacing w:line="240" w:lineRule="auto"/>
              <w:ind w:firstLine="0"/>
              <w:jc w:val="center"/>
              <w:rPr>
                <w:sz w:val="22"/>
                <w:szCs w:val="22"/>
              </w:rPr>
            </w:pPr>
            <w:r>
              <w:rPr>
                <w:sz w:val="22"/>
                <w:szCs w:val="22"/>
              </w:rPr>
              <w:t>1.</w:t>
            </w:r>
          </w:p>
        </w:tc>
        <w:tc>
          <w:tcPr>
            <w:tcW w:w="2179" w:type="dxa"/>
            <w:vAlign w:val="center"/>
          </w:tcPr>
          <w:p w:rsidR="004A7C1B" w:rsidRDefault="004A7C1B" w:rsidP="006714AB">
            <w:pPr>
              <w:snapToGrid w:val="0"/>
              <w:spacing w:line="240" w:lineRule="auto"/>
              <w:ind w:firstLine="0"/>
              <w:jc w:val="left"/>
              <w:textAlignment w:val="baseline"/>
              <w:rPr>
                <w:color w:val="000000"/>
                <w:sz w:val="20"/>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r>
              <w:rPr>
                <w:color w:val="000000"/>
                <w:sz w:val="20"/>
              </w:rPr>
              <w:t>/</w:t>
            </w:r>
          </w:p>
          <w:p w:rsidR="0065188A" w:rsidRDefault="004A7C1B" w:rsidP="006714AB">
            <w:pPr>
              <w:spacing w:line="240" w:lineRule="auto"/>
              <w:ind w:firstLine="0"/>
              <w:jc w:val="left"/>
            </w:pPr>
            <w:r w:rsidRPr="00FF462F">
              <w:rPr>
                <w:color w:val="000000"/>
                <w:sz w:val="20"/>
              </w:rPr>
              <w:t>СПС Консультант Универсал смарт-комплект Оптимальный</w:t>
            </w:r>
            <w:r w:rsidR="0065188A">
              <w:t>,</w:t>
            </w:r>
          </w:p>
          <w:p w:rsidR="004A7C1B" w:rsidRDefault="0065188A" w:rsidP="006714AB">
            <w:pPr>
              <w:spacing w:line="240" w:lineRule="auto"/>
              <w:ind w:firstLine="0"/>
              <w:jc w:val="left"/>
              <w:rPr>
                <w:sz w:val="22"/>
                <w:szCs w:val="22"/>
              </w:rPr>
            </w:pPr>
            <w:r w:rsidRPr="0065188A">
              <w:rPr>
                <w:color w:val="000000"/>
                <w:sz w:val="20"/>
              </w:rPr>
              <w:t>Премиум смарт-комплект Проф</w:t>
            </w:r>
          </w:p>
        </w:tc>
        <w:tc>
          <w:tcPr>
            <w:tcW w:w="1287" w:type="dxa"/>
            <w:vAlign w:val="center"/>
          </w:tcPr>
          <w:p w:rsidR="004A7C1B" w:rsidRPr="004A7C1B" w:rsidRDefault="004A7C1B" w:rsidP="006714AB">
            <w:pPr>
              <w:snapToGrid w:val="0"/>
              <w:spacing w:line="240" w:lineRule="auto"/>
              <w:ind w:firstLine="0"/>
              <w:jc w:val="center"/>
              <w:textAlignment w:val="baseline"/>
              <w:rPr>
                <w:color w:val="000000"/>
                <w:sz w:val="20"/>
              </w:rPr>
            </w:pPr>
            <w:r w:rsidRPr="004A7C1B">
              <w:rPr>
                <w:color w:val="000000"/>
                <w:sz w:val="20"/>
              </w:rPr>
              <w:t>ОВМ-Ф/3</w:t>
            </w:r>
          </w:p>
          <w:p w:rsidR="004A7C1B" w:rsidRPr="004A7C1B" w:rsidRDefault="004A7C1B" w:rsidP="006714AB">
            <w:pPr>
              <w:snapToGrid w:val="0"/>
              <w:spacing w:line="240" w:lineRule="auto"/>
              <w:ind w:firstLine="0"/>
              <w:jc w:val="center"/>
              <w:textAlignment w:val="baseline"/>
              <w:rPr>
                <w:color w:val="000000"/>
                <w:sz w:val="20"/>
              </w:rPr>
            </w:pPr>
            <w:r w:rsidRPr="004A7C1B">
              <w:rPr>
                <w:color w:val="000000"/>
                <w:sz w:val="20"/>
              </w:rPr>
              <w:t>одновременный доступ</w:t>
            </w:r>
          </w:p>
          <w:p w:rsidR="004A7C1B" w:rsidRPr="004A7C1B" w:rsidRDefault="004A7C1B" w:rsidP="006714AB">
            <w:pPr>
              <w:spacing w:line="240" w:lineRule="auto"/>
              <w:ind w:firstLine="0"/>
              <w:jc w:val="center"/>
              <w:rPr>
                <w:sz w:val="20"/>
              </w:rPr>
            </w:pPr>
          </w:p>
        </w:tc>
        <w:tc>
          <w:tcPr>
            <w:tcW w:w="1144" w:type="dxa"/>
            <w:vAlign w:val="center"/>
          </w:tcPr>
          <w:p w:rsidR="004A7C1B" w:rsidRPr="004A7C1B" w:rsidRDefault="004A7C1B" w:rsidP="006714AB">
            <w:pPr>
              <w:spacing w:line="240" w:lineRule="auto"/>
              <w:ind w:firstLine="0"/>
              <w:jc w:val="center"/>
              <w:rPr>
                <w:sz w:val="20"/>
              </w:rPr>
            </w:pPr>
            <w:r w:rsidRPr="004A7C1B">
              <w:rPr>
                <w:sz w:val="20"/>
              </w:rPr>
              <w:t>12 месяцев</w:t>
            </w:r>
          </w:p>
        </w:tc>
        <w:tc>
          <w:tcPr>
            <w:tcW w:w="1144" w:type="dxa"/>
            <w:vAlign w:val="center"/>
          </w:tcPr>
          <w:p w:rsidR="004A7C1B" w:rsidRPr="004A7C1B" w:rsidRDefault="00C47D84" w:rsidP="006714AB">
            <w:pPr>
              <w:spacing w:line="240" w:lineRule="auto"/>
              <w:ind w:firstLine="0"/>
              <w:jc w:val="center"/>
              <w:rPr>
                <w:sz w:val="20"/>
              </w:rPr>
            </w:pPr>
            <w:r>
              <w:rPr>
                <w:sz w:val="20"/>
              </w:rPr>
              <w:t>ежедневно</w:t>
            </w:r>
          </w:p>
        </w:tc>
        <w:tc>
          <w:tcPr>
            <w:tcW w:w="1144" w:type="dxa"/>
            <w:vAlign w:val="center"/>
          </w:tcPr>
          <w:p w:rsidR="004A7C1B" w:rsidRPr="004A7C1B" w:rsidRDefault="004A7C1B" w:rsidP="006714AB">
            <w:pPr>
              <w:spacing w:line="240" w:lineRule="auto"/>
              <w:ind w:firstLine="0"/>
              <w:jc w:val="center"/>
              <w:rPr>
                <w:sz w:val="20"/>
              </w:rPr>
            </w:pPr>
            <w:r w:rsidRPr="004A7C1B">
              <w:rPr>
                <w:sz w:val="20"/>
              </w:rPr>
              <w:t>интернет</w:t>
            </w:r>
          </w:p>
        </w:tc>
        <w:tc>
          <w:tcPr>
            <w:tcW w:w="1287" w:type="dxa"/>
            <w:vAlign w:val="center"/>
          </w:tcPr>
          <w:p w:rsidR="004A7C1B" w:rsidRPr="004A7C1B" w:rsidRDefault="004A7C1B" w:rsidP="006714AB">
            <w:pPr>
              <w:spacing w:line="240" w:lineRule="auto"/>
              <w:ind w:firstLine="0"/>
              <w:jc w:val="center"/>
              <w:rPr>
                <w:sz w:val="20"/>
              </w:rPr>
            </w:pPr>
          </w:p>
        </w:tc>
        <w:tc>
          <w:tcPr>
            <w:tcW w:w="1425" w:type="dxa"/>
            <w:vAlign w:val="center"/>
          </w:tcPr>
          <w:p w:rsidR="004A7C1B" w:rsidRPr="004A7C1B" w:rsidRDefault="004A7C1B" w:rsidP="006714AB">
            <w:pPr>
              <w:spacing w:line="240" w:lineRule="auto"/>
              <w:ind w:firstLine="0"/>
              <w:jc w:val="center"/>
              <w:rPr>
                <w:sz w:val="20"/>
              </w:rPr>
            </w:pPr>
          </w:p>
        </w:tc>
      </w:tr>
      <w:tr w:rsidR="004A7C1B" w:rsidTr="00C47D84">
        <w:trPr>
          <w:trHeight w:val="704"/>
        </w:trPr>
        <w:tc>
          <w:tcPr>
            <w:tcW w:w="10177" w:type="dxa"/>
            <w:gridSpan w:val="8"/>
            <w:vAlign w:val="center"/>
          </w:tcPr>
          <w:p w:rsidR="0096141E" w:rsidRDefault="0096141E" w:rsidP="004A7C1B">
            <w:pPr>
              <w:spacing w:line="240" w:lineRule="auto"/>
              <w:ind w:firstLine="0"/>
              <w:jc w:val="left"/>
              <w:rPr>
                <w:snapToGrid/>
                <w:color w:val="000000"/>
                <w:sz w:val="22"/>
                <w:szCs w:val="22"/>
              </w:rPr>
            </w:pPr>
          </w:p>
          <w:p w:rsidR="004A7C1B" w:rsidRDefault="004A7C1B" w:rsidP="004A7C1B">
            <w:pPr>
              <w:spacing w:line="240" w:lineRule="auto"/>
              <w:ind w:firstLine="0"/>
              <w:jc w:val="left"/>
              <w:rPr>
                <w:snapToGrid/>
                <w:color w:val="000000"/>
                <w:sz w:val="22"/>
                <w:szCs w:val="22"/>
              </w:rPr>
            </w:pPr>
            <w:r w:rsidRPr="00E730ED">
              <w:rPr>
                <w:snapToGrid/>
                <w:color w:val="000000"/>
                <w:sz w:val="22"/>
                <w:szCs w:val="22"/>
              </w:rPr>
              <w:t>Всего наименований на сумму: _______________________ (</w:t>
            </w:r>
            <w:r w:rsidR="0096141E" w:rsidRPr="0096141E">
              <w:rPr>
                <w:i/>
                <w:snapToGrid/>
                <w:color w:val="000000"/>
                <w:sz w:val="22"/>
                <w:szCs w:val="22"/>
              </w:rPr>
              <w:t xml:space="preserve">сумму </w:t>
            </w:r>
            <w:r w:rsidRPr="0096141E">
              <w:rPr>
                <w:i/>
                <w:snapToGrid/>
                <w:color w:val="000000"/>
                <w:sz w:val="22"/>
                <w:szCs w:val="22"/>
              </w:rPr>
              <w:t>указать прописью</w:t>
            </w:r>
            <w:r w:rsidRPr="00E730ED">
              <w:rPr>
                <w:snapToGrid/>
                <w:color w:val="000000"/>
                <w:sz w:val="22"/>
                <w:szCs w:val="22"/>
              </w:rPr>
              <w:t>) с учетом НДС.</w:t>
            </w:r>
          </w:p>
          <w:p w:rsidR="004A7C1B" w:rsidRPr="004A7C1B" w:rsidRDefault="004A7C1B" w:rsidP="0096141E">
            <w:pPr>
              <w:spacing w:line="240" w:lineRule="auto"/>
              <w:ind w:firstLine="0"/>
              <w:rPr>
                <w:sz w:val="20"/>
              </w:rPr>
            </w:pPr>
          </w:p>
        </w:tc>
      </w:tr>
    </w:tbl>
    <w:p w:rsidR="004A7C1B" w:rsidRDefault="004A7C1B" w:rsidP="002E5E9B">
      <w:pPr>
        <w:spacing w:line="240" w:lineRule="auto"/>
        <w:ind w:firstLine="0"/>
        <w:rPr>
          <w:bCs/>
          <w:snapToGrid/>
          <w:color w:val="000000"/>
          <w:sz w:val="24"/>
          <w:szCs w:val="24"/>
          <w:lang w:eastAsia="en-US"/>
        </w:rPr>
      </w:pPr>
    </w:p>
    <w:p w:rsidR="004A7C1B" w:rsidRDefault="004A7C1B" w:rsidP="0096141E">
      <w:pPr>
        <w:tabs>
          <w:tab w:val="left" w:pos="709"/>
        </w:tabs>
        <w:spacing w:line="240" w:lineRule="auto"/>
        <w:ind w:firstLine="709"/>
        <w:rPr>
          <w:sz w:val="22"/>
          <w:szCs w:val="22"/>
        </w:rPr>
      </w:pPr>
      <w:r w:rsidRPr="002F3A89">
        <w:rPr>
          <w:sz w:val="22"/>
          <w:szCs w:val="22"/>
        </w:rPr>
        <w:t xml:space="preserve">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КонсультантПлюс, </w:t>
      </w:r>
      <w:r w:rsidRPr="004A7C1B">
        <w:rPr>
          <w:sz w:val="22"/>
          <w:szCs w:val="22"/>
        </w:rPr>
        <w:t>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 уплачиваемые</w:t>
      </w:r>
      <w:r w:rsidRPr="002F3A89">
        <w:rPr>
          <w:sz w:val="22"/>
          <w:szCs w:val="22"/>
        </w:rPr>
        <w:t xml:space="preserve"> и взимаемые на территории РФ налоги и пошлины, другие обязательные платежи, а также прочие расходы, связанные с исполнением договора.</w:t>
      </w:r>
      <w:r w:rsidRPr="00EC5EED">
        <w:rPr>
          <w:sz w:val="22"/>
          <w:szCs w:val="22"/>
        </w:rPr>
        <w:t xml:space="preserve"> </w:t>
      </w:r>
    </w:p>
    <w:p w:rsidR="0087460C" w:rsidRDefault="004C5FEB" w:rsidP="0087460C">
      <w:pPr>
        <w:spacing w:line="240" w:lineRule="auto"/>
        <w:ind w:firstLine="709"/>
        <w:rPr>
          <w:rStyle w:val="FontStyle44"/>
        </w:rPr>
      </w:pPr>
      <w:r w:rsidRPr="006B2441">
        <w:rPr>
          <w:sz w:val="22"/>
          <w:szCs w:val="22"/>
        </w:rPr>
        <w:t xml:space="preserve">Место </w:t>
      </w:r>
      <w:r w:rsidR="0096141E" w:rsidRPr="0096141E">
        <w:rPr>
          <w:sz w:val="22"/>
          <w:szCs w:val="22"/>
        </w:rPr>
        <w:t>оказания услуг</w:t>
      </w:r>
      <w:r w:rsidRPr="0096141E">
        <w:rPr>
          <w:sz w:val="22"/>
          <w:szCs w:val="22"/>
        </w:rPr>
        <w:t>:</w:t>
      </w:r>
      <w:r w:rsidRPr="006B2441">
        <w:rPr>
          <w:sz w:val="22"/>
          <w:szCs w:val="22"/>
        </w:rPr>
        <w:t xml:space="preserve"> г. Томск, ул. Шевченко, 62а.</w:t>
      </w:r>
    </w:p>
    <w:p w:rsidR="0087460C" w:rsidRDefault="00B10C02" w:rsidP="0087460C">
      <w:pPr>
        <w:spacing w:line="240" w:lineRule="auto"/>
        <w:ind w:firstLine="709"/>
        <w:rPr>
          <w:color w:val="000000"/>
          <w:sz w:val="22"/>
          <w:szCs w:val="22"/>
        </w:rPr>
      </w:pPr>
      <w:r w:rsidRPr="00B10C02">
        <w:rPr>
          <w:snapToGrid/>
          <w:sz w:val="22"/>
          <w:szCs w:val="22"/>
        </w:rPr>
        <w:t xml:space="preserve">Срок оказания услуг: </w:t>
      </w:r>
      <w:r w:rsidRPr="00D82DB7">
        <w:rPr>
          <w:snapToGrid/>
          <w:sz w:val="22"/>
          <w:szCs w:val="22"/>
        </w:rPr>
        <w:t xml:space="preserve">с </w:t>
      </w:r>
      <w:r w:rsidR="00E136DE" w:rsidRPr="00D82DB7">
        <w:rPr>
          <w:snapToGrid/>
          <w:sz w:val="22"/>
          <w:szCs w:val="22"/>
        </w:rPr>
        <w:t>«01» января 202</w:t>
      </w:r>
      <w:r w:rsidR="00E423A2">
        <w:rPr>
          <w:snapToGrid/>
          <w:sz w:val="22"/>
          <w:szCs w:val="22"/>
        </w:rPr>
        <w:t>5</w:t>
      </w:r>
      <w:r w:rsidR="00E136DE" w:rsidRPr="00D82DB7">
        <w:rPr>
          <w:snapToGrid/>
          <w:sz w:val="22"/>
          <w:szCs w:val="22"/>
        </w:rPr>
        <w:t xml:space="preserve"> года</w:t>
      </w:r>
      <w:r w:rsidR="00C71628" w:rsidRPr="00D82DB7">
        <w:rPr>
          <w:snapToGrid/>
          <w:sz w:val="22"/>
          <w:szCs w:val="22"/>
        </w:rPr>
        <w:t xml:space="preserve"> </w:t>
      </w:r>
      <w:r w:rsidR="00C71628">
        <w:rPr>
          <w:snapToGrid/>
          <w:sz w:val="22"/>
          <w:szCs w:val="22"/>
        </w:rPr>
        <w:t>по «31» декабря 202</w:t>
      </w:r>
      <w:r w:rsidR="00E423A2">
        <w:rPr>
          <w:snapToGrid/>
          <w:sz w:val="22"/>
          <w:szCs w:val="22"/>
        </w:rPr>
        <w:t>5</w:t>
      </w:r>
      <w:r w:rsidRPr="00B10C02">
        <w:rPr>
          <w:snapToGrid/>
          <w:sz w:val="22"/>
          <w:szCs w:val="22"/>
        </w:rPr>
        <w:t xml:space="preserve"> года.</w:t>
      </w:r>
    </w:p>
    <w:p w:rsidR="004C5FEB" w:rsidRPr="00350EBA" w:rsidRDefault="004C5FEB" w:rsidP="004C5FEB">
      <w:pPr>
        <w:snapToGrid w:val="0"/>
        <w:spacing w:line="240" w:lineRule="auto"/>
        <w:ind w:firstLine="709"/>
        <w:rPr>
          <w:snapToGrid/>
          <w:sz w:val="22"/>
          <w:szCs w:val="22"/>
        </w:rPr>
      </w:pPr>
      <w:r w:rsidRPr="00350EBA">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350EBA">
        <w:rPr>
          <w:b/>
          <w:snapToGrid/>
          <w:sz w:val="22"/>
          <w:szCs w:val="22"/>
        </w:rPr>
        <w:t>Приложение №2)</w:t>
      </w:r>
      <w:r w:rsidRPr="00350EBA">
        <w:rPr>
          <w:snapToGrid/>
          <w:sz w:val="22"/>
          <w:szCs w:val="22"/>
        </w:rPr>
        <w:t xml:space="preserve"> в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4C5FEB" w:rsidRDefault="004C5FEB" w:rsidP="004C5FEB">
      <w:pPr>
        <w:spacing w:line="240" w:lineRule="auto"/>
        <w:ind w:left="567"/>
        <w:jc w:val="right"/>
        <w:rPr>
          <w:b/>
          <w:sz w:val="22"/>
          <w:szCs w:val="22"/>
        </w:rPr>
      </w:pPr>
    </w:p>
    <w:p w:rsidR="004C5FEB" w:rsidRDefault="004C5FEB" w:rsidP="004C5FEB">
      <w:pPr>
        <w:spacing w:line="240" w:lineRule="auto"/>
        <w:ind w:left="567"/>
        <w:jc w:val="right"/>
        <w:rPr>
          <w:b/>
          <w:sz w:val="22"/>
          <w:szCs w:val="22"/>
        </w:rPr>
      </w:pPr>
    </w:p>
    <w:p w:rsidR="004C5FEB" w:rsidRDefault="004C5FEB" w:rsidP="004C5FEB">
      <w:pPr>
        <w:spacing w:line="240" w:lineRule="auto"/>
        <w:ind w:left="567"/>
        <w:jc w:val="right"/>
        <w:rPr>
          <w:b/>
          <w:sz w:val="22"/>
          <w:szCs w:val="22"/>
        </w:rPr>
      </w:pPr>
    </w:p>
    <w:p w:rsidR="006714AB" w:rsidRPr="006714AB" w:rsidRDefault="006714AB" w:rsidP="006714AB">
      <w:pPr>
        <w:widowControl w:val="0"/>
        <w:autoSpaceDE w:val="0"/>
        <w:autoSpaceDN w:val="0"/>
        <w:adjustRightInd w:val="0"/>
        <w:snapToGrid w:val="0"/>
        <w:spacing w:line="240" w:lineRule="auto"/>
        <w:ind w:left="-567" w:firstLine="0"/>
        <w:jc w:val="right"/>
        <w:rPr>
          <w:b/>
          <w:snapToGrid/>
          <w:sz w:val="24"/>
          <w:szCs w:val="24"/>
        </w:rPr>
      </w:pPr>
      <w:r w:rsidRPr="006714AB">
        <w:rPr>
          <w:b/>
          <w:snapToGrid/>
          <w:sz w:val="24"/>
          <w:szCs w:val="24"/>
        </w:rPr>
        <w:lastRenderedPageBreak/>
        <w:t>Приложение № 2</w:t>
      </w:r>
    </w:p>
    <w:p w:rsidR="006714AB" w:rsidRPr="006714AB" w:rsidRDefault="006714AB" w:rsidP="006714AB">
      <w:pPr>
        <w:snapToGrid w:val="0"/>
        <w:jc w:val="right"/>
        <w:rPr>
          <w:snapToGrid/>
          <w:sz w:val="22"/>
        </w:rPr>
      </w:pPr>
      <w:r w:rsidRPr="006714AB">
        <w:rPr>
          <w:snapToGrid/>
          <w:sz w:val="22"/>
        </w:rPr>
        <w:t>к настоящему извещению</w:t>
      </w:r>
    </w:p>
    <w:p w:rsidR="006714AB" w:rsidRPr="006714AB" w:rsidRDefault="006714AB" w:rsidP="006714AB">
      <w:pPr>
        <w:widowControl w:val="0"/>
        <w:autoSpaceDE w:val="0"/>
        <w:autoSpaceDN w:val="0"/>
        <w:adjustRightInd w:val="0"/>
        <w:snapToGrid w:val="0"/>
        <w:spacing w:before="75" w:line="240" w:lineRule="auto"/>
        <w:ind w:firstLine="0"/>
        <w:jc w:val="center"/>
        <w:rPr>
          <w:b/>
          <w:iCs/>
          <w:snapToGrid/>
          <w:sz w:val="22"/>
          <w:szCs w:val="22"/>
        </w:rPr>
      </w:pPr>
      <w:r w:rsidRPr="006714AB">
        <w:rPr>
          <w:b/>
          <w:iCs/>
          <w:snapToGrid/>
          <w:sz w:val="22"/>
          <w:szCs w:val="22"/>
        </w:rPr>
        <w:t>Проект договора на оказание услуг №</w:t>
      </w:r>
    </w:p>
    <w:tbl>
      <w:tblPr>
        <w:tblW w:w="0" w:type="auto"/>
        <w:tblLook w:val="04A0" w:firstRow="1" w:lastRow="0" w:firstColumn="1" w:lastColumn="0" w:noHBand="0" w:noVBand="1"/>
      </w:tblPr>
      <w:tblGrid>
        <w:gridCol w:w="5139"/>
        <w:gridCol w:w="5140"/>
      </w:tblGrid>
      <w:tr w:rsidR="006714AB" w:rsidRPr="006714AB" w:rsidTr="006714AB">
        <w:tc>
          <w:tcPr>
            <w:tcW w:w="5139" w:type="dxa"/>
            <w:hideMark/>
          </w:tcPr>
          <w:p w:rsidR="006714AB" w:rsidRPr="006714AB" w:rsidRDefault="006714AB" w:rsidP="006714AB">
            <w:pPr>
              <w:widowControl w:val="0"/>
              <w:autoSpaceDE w:val="0"/>
              <w:autoSpaceDN w:val="0"/>
              <w:adjustRightInd w:val="0"/>
              <w:snapToGrid w:val="0"/>
              <w:spacing w:before="75" w:line="240" w:lineRule="auto"/>
              <w:ind w:firstLine="0"/>
              <w:jc w:val="left"/>
              <w:rPr>
                <w:b/>
                <w:snapToGrid/>
                <w:sz w:val="22"/>
                <w:szCs w:val="22"/>
              </w:rPr>
            </w:pPr>
            <w:r w:rsidRPr="006714AB">
              <w:rPr>
                <w:snapToGrid/>
                <w:sz w:val="22"/>
                <w:szCs w:val="22"/>
              </w:rPr>
              <w:t>г. Томск</w:t>
            </w:r>
          </w:p>
        </w:tc>
        <w:tc>
          <w:tcPr>
            <w:tcW w:w="5140" w:type="dxa"/>
            <w:hideMark/>
          </w:tcPr>
          <w:p w:rsidR="006714AB" w:rsidRPr="006714AB" w:rsidRDefault="006714AB" w:rsidP="006714AB">
            <w:pPr>
              <w:widowControl w:val="0"/>
              <w:autoSpaceDE w:val="0"/>
              <w:autoSpaceDN w:val="0"/>
              <w:adjustRightInd w:val="0"/>
              <w:snapToGrid w:val="0"/>
              <w:spacing w:before="75" w:line="240" w:lineRule="auto"/>
              <w:ind w:firstLine="0"/>
              <w:jc w:val="right"/>
              <w:rPr>
                <w:b/>
                <w:snapToGrid/>
                <w:sz w:val="22"/>
                <w:szCs w:val="22"/>
              </w:rPr>
            </w:pPr>
            <w:r w:rsidRPr="006714AB">
              <w:rPr>
                <w:snapToGrid/>
                <w:sz w:val="22"/>
                <w:szCs w:val="22"/>
              </w:rPr>
              <w:t xml:space="preserve">«_____» _____________ </w:t>
            </w:r>
            <w:r w:rsidR="00726201">
              <w:rPr>
                <w:snapToGrid/>
                <w:sz w:val="22"/>
                <w:szCs w:val="22"/>
              </w:rPr>
              <w:t>2024</w:t>
            </w:r>
            <w:r w:rsidRPr="006714AB">
              <w:rPr>
                <w:snapToGrid/>
                <w:sz w:val="22"/>
                <w:szCs w:val="22"/>
              </w:rPr>
              <w:t xml:space="preserve"> г.        </w:t>
            </w:r>
          </w:p>
        </w:tc>
      </w:tr>
    </w:tbl>
    <w:p w:rsidR="006714AB" w:rsidRPr="006714AB" w:rsidRDefault="006714AB" w:rsidP="006714AB">
      <w:pPr>
        <w:tabs>
          <w:tab w:val="num" w:pos="0"/>
        </w:tabs>
        <w:snapToGrid w:val="0"/>
        <w:spacing w:line="240" w:lineRule="auto"/>
        <w:ind w:firstLine="0"/>
        <w:rPr>
          <w:snapToGrid/>
          <w:sz w:val="22"/>
          <w:szCs w:val="22"/>
        </w:rPr>
      </w:pPr>
    </w:p>
    <w:p w:rsidR="006714AB" w:rsidRPr="006714AB" w:rsidRDefault="006714AB" w:rsidP="006714AB">
      <w:pPr>
        <w:tabs>
          <w:tab w:val="left" w:pos="567"/>
          <w:tab w:val="left" w:pos="709"/>
        </w:tabs>
        <w:autoSpaceDE w:val="0"/>
        <w:autoSpaceDN w:val="0"/>
        <w:adjustRightInd w:val="0"/>
        <w:spacing w:line="240" w:lineRule="auto"/>
        <w:ind w:firstLine="0"/>
        <w:rPr>
          <w:snapToGrid/>
          <w:sz w:val="22"/>
          <w:szCs w:val="22"/>
        </w:rPr>
      </w:pPr>
    </w:p>
    <w:p w:rsidR="006714AB" w:rsidRPr="006714AB" w:rsidRDefault="00C47D84" w:rsidP="006714AB">
      <w:pPr>
        <w:snapToGrid w:val="0"/>
        <w:spacing w:line="240" w:lineRule="auto"/>
        <w:ind w:firstLine="709"/>
        <w:rPr>
          <w:snapToGrid/>
          <w:sz w:val="22"/>
          <w:szCs w:val="22"/>
        </w:rPr>
      </w:pPr>
      <w:r w:rsidRPr="009C4A13">
        <w:rPr>
          <w:b/>
          <w:sz w:val="22"/>
          <w:szCs w:val="22"/>
        </w:rPr>
        <w:t>ООО «Горсети»</w:t>
      </w:r>
      <w:r w:rsidRPr="009C4A13">
        <w:rPr>
          <w:sz w:val="22"/>
          <w:szCs w:val="22"/>
        </w:rPr>
        <w:t xml:space="preserve">, </w:t>
      </w:r>
      <w:r>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 </w:t>
      </w:r>
      <w:r w:rsidR="00251079">
        <w:rPr>
          <w:sz w:val="22"/>
          <w:szCs w:val="22"/>
        </w:rPr>
        <w:t>501</w:t>
      </w:r>
      <w:r>
        <w:rPr>
          <w:sz w:val="22"/>
          <w:szCs w:val="22"/>
        </w:rPr>
        <w:t xml:space="preserve"> от «22» ноября 202</w:t>
      </w:r>
      <w:r w:rsidR="00251079">
        <w:rPr>
          <w:sz w:val="22"/>
          <w:szCs w:val="22"/>
        </w:rPr>
        <w:t>4</w:t>
      </w:r>
      <w:r w:rsidRPr="009C4A13">
        <w:rPr>
          <w:sz w:val="22"/>
          <w:szCs w:val="22"/>
        </w:rPr>
        <w:t xml:space="preserve"> года</w:t>
      </w:r>
      <w:r w:rsidR="006714AB" w:rsidRPr="006714AB">
        <w:rPr>
          <w:snapToGrid/>
          <w:sz w:val="22"/>
          <w:szCs w:val="22"/>
        </w:rPr>
        <w:t>, именуемое в дальнейшем "</w:t>
      </w:r>
      <w:r w:rsidR="006714AB" w:rsidRPr="006714AB">
        <w:rPr>
          <w:b/>
          <w:snapToGrid/>
          <w:sz w:val="22"/>
          <w:szCs w:val="22"/>
        </w:rPr>
        <w:t>Заказчик</w:t>
      </w:r>
      <w:r w:rsidR="006714AB" w:rsidRPr="006714AB">
        <w:rPr>
          <w:snapToGrid/>
          <w:sz w:val="22"/>
          <w:szCs w:val="22"/>
        </w:rPr>
        <w:t xml:space="preserve">", с одной стороны, </w:t>
      </w:r>
    </w:p>
    <w:p w:rsidR="006714AB" w:rsidRPr="006714AB" w:rsidRDefault="006714AB" w:rsidP="006714AB">
      <w:pPr>
        <w:snapToGrid w:val="0"/>
        <w:spacing w:line="240" w:lineRule="auto"/>
        <w:ind w:firstLine="709"/>
        <w:rPr>
          <w:snapToGrid/>
          <w:sz w:val="22"/>
          <w:szCs w:val="22"/>
        </w:rPr>
      </w:pPr>
      <w:r w:rsidRPr="006714AB">
        <w:rPr>
          <w:snapToGrid/>
          <w:sz w:val="22"/>
          <w:szCs w:val="22"/>
        </w:rPr>
        <w:t xml:space="preserve">и </w:t>
      </w:r>
      <w:r w:rsidRPr="006714AB">
        <w:rPr>
          <w:b/>
          <w:snapToGrid/>
          <w:sz w:val="22"/>
          <w:szCs w:val="22"/>
        </w:rPr>
        <w:t>_______________________________________,</w:t>
      </w:r>
      <w:r w:rsidRPr="006714AB">
        <w:rPr>
          <w:snapToGrid/>
          <w:sz w:val="22"/>
          <w:szCs w:val="22"/>
        </w:rPr>
        <w:t xml:space="preserve"> в лице __________________________________, действующего на основании ___________________________, именуемое в дальнейшем "</w:t>
      </w:r>
      <w:r w:rsidRPr="006714AB">
        <w:rPr>
          <w:b/>
          <w:snapToGrid/>
          <w:sz w:val="22"/>
          <w:szCs w:val="22"/>
        </w:rPr>
        <w:t>Исполнитель</w:t>
      </w:r>
      <w:r w:rsidRPr="006714AB">
        <w:rPr>
          <w:snapToGrid/>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на оказание услуг по адаптации и сопровождению экземпляров Систем КонсультантПлюс </w:t>
      </w:r>
      <w:r w:rsidRPr="006714AB">
        <w:rPr>
          <w:sz w:val="22"/>
          <w:szCs w:val="22"/>
        </w:rPr>
        <w:t>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w:t>
      </w:r>
      <w:r w:rsidRPr="006714AB">
        <w:rPr>
          <w:snapToGrid/>
          <w:sz w:val="22"/>
          <w:szCs w:val="22"/>
        </w:rPr>
        <w:t>, проведенного с «____»_________________</w:t>
      </w:r>
      <w:r w:rsidR="00726201">
        <w:rPr>
          <w:snapToGrid/>
          <w:sz w:val="22"/>
          <w:szCs w:val="22"/>
        </w:rPr>
        <w:t>2024</w:t>
      </w:r>
      <w:r w:rsidRPr="006714AB">
        <w:rPr>
          <w:snapToGrid/>
          <w:sz w:val="22"/>
          <w:szCs w:val="22"/>
        </w:rPr>
        <w:t xml:space="preserve"> года по  «____» _______________</w:t>
      </w:r>
      <w:r w:rsidR="00726201">
        <w:rPr>
          <w:snapToGrid/>
          <w:sz w:val="22"/>
          <w:szCs w:val="22"/>
        </w:rPr>
        <w:t>2024</w:t>
      </w:r>
      <w:r w:rsidRPr="006714AB">
        <w:rPr>
          <w:snapToGrid/>
          <w:sz w:val="22"/>
          <w:szCs w:val="22"/>
        </w:rPr>
        <w:t xml:space="preserve"> года, протокол №_________ от «____» ________________ </w:t>
      </w:r>
      <w:r w:rsidR="00726201">
        <w:rPr>
          <w:snapToGrid/>
          <w:sz w:val="22"/>
          <w:szCs w:val="22"/>
        </w:rPr>
        <w:t>2024</w:t>
      </w:r>
      <w:r w:rsidRPr="006714AB">
        <w:rPr>
          <w:snapToGrid/>
          <w:sz w:val="22"/>
          <w:szCs w:val="22"/>
        </w:rPr>
        <w:t xml:space="preserve"> года, настоящий договор о нижеследующем:</w:t>
      </w:r>
    </w:p>
    <w:p w:rsidR="006714AB" w:rsidRPr="006714AB" w:rsidRDefault="006714AB" w:rsidP="006714AB">
      <w:pPr>
        <w:autoSpaceDE w:val="0"/>
        <w:autoSpaceDN w:val="0"/>
        <w:adjustRightInd w:val="0"/>
        <w:spacing w:line="240" w:lineRule="auto"/>
        <w:ind w:firstLine="0"/>
        <w:rPr>
          <w:snapToGrid/>
          <w:sz w:val="22"/>
          <w:szCs w:val="22"/>
        </w:rPr>
      </w:pPr>
    </w:p>
    <w:p w:rsidR="006714AB" w:rsidRPr="006714AB" w:rsidRDefault="006714AB" w:rsidP="006714AB">
      <w:pPr>
        <w:autoSpaceDE w:val="0"/>
        <w:autoSpaceDN w:val="0"/>
        <w:adjustRightInd w:val="0"/>
        <w:spacing w:line="240" w:lineRule="auto"/>
        <w:ind w:firstLine="0"/>
        <w:jc w:val="center"/>
        <w:rPr>
          <w:b/>
          <w:snapToGrid/>
          <w:sz w:val="22"/>
          <w:szCs w:val="22"/>
        </w:rPr>
      </w:pPr>
      <w:bookmarkStart w:id="5" w:name="Par442"/>
      <w:bookmarkStart w:id="6" w:name="Par2107"/>
      <w:bookmarkEnd w:id="5"/>
      <w:bookmarkEnd w:id="6"/>
      <w:r w:rsidRPr="006714AB">
        <w:rPr>
          <w:b/>
          <w:snapToGrid/>
          <w:sz w:val="22"/>
          <w:szCs w:val="22"/>
        </w:rPr>
        <w:t>1.Термины и понятия, используемые в договоре</w:t>
      </w:r>
    </w:p>
    <w:p w:rsidR="00D94B4C" w:rsidRPr="00D94B4C" w:rsidRDefault="00D94B4C" w:rsidP="00D94B4C">
      <w:pPr>
        <w:autoSpaceDE w:val="0"/>
        <w:autoSpaceDN w:val="0"/>
        <w:adjustRightInd w:val="0"/>
        <w:spacing w:line="240" w:lineRule="auto"/>
        <w:ind w:firstLine="720"/>
        <w:rPr>
          <w:snapToGrid/>
          <w:sz w:val="22"/>
          <w:szCs w:val="22"/>
        </w:rPr>
      </w:pPr>
      <w:bookmarkStart w:id="7" w:name="Par906"/>
      <w:bookmarkStart w:id="8" w:name="Par453"/>
      <w:bookmarkStart w:id="9" w:name="Par2118"/>
      <w:bookmarkEnd w:id="7"/>
      <w:bookmarkEnd w:id="8"/>
      <w:bookmarkEnd w:id="9"/>
      <w:r w:rsidRPr="00D94B4C">
        <w:rPr>
          <w:snapToGrid/>
          <w:sz w:val="22"/>
          <w:szCs w:val="22"/>
        </w:rPr>
        <w:t>1.1.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1.2.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1.3. Порядок использования Систем - совокупность технических параметров, разрешенных способов и условий использования комплекта Систем.</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1.4. Уникальный пользователь - физическое лицо, состоящее в трудовых отношениях с Заказчиком (работник), являющееся пользователем Системы.</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настоящим Договором.</w:t>
      </w:r>
    </w:p>
    <w:p w:rsidR="00D94B4C" w:rsidRPr="00D94B4C" w:rsidRDefault="00D94B4C" w:rsidP="00D94B4C">
      <w:pPr>
        <w:autoSpaceDE w:val="0"/>
        <w:autoSpaceDN w:val="0"/>
        <w:adjustRightInd w:val="0"/>
        <w:spacing w:line="240" w:lineRule="auto"/>
        <w:ind w:firstLine="720"/>
        <w:rPr>
          <w:snapToGrid/>
          <w:sz w:val="22"/>
          <w:szCs w:val="22"/>
        </w:rPr>
      </w:pPr>
      <w:bookmarkStart w:id="10" w:name="Par448"/>
      <w:bookmarkStart w:id="11" w:name="Par2113"/>
      <w:bookmarkStart w:id="12" w:name="Par449"/>
      <w:bookmarkStart w:id="13" w:name="Par2114"/>
      <w:bookmarkEnd w:id="10"/>
      <w:bookmarkEnd w:id="11"/>
      <w:bookmarkEnd w:id="12"/>
      <w:bookmarkEnd w:id="13"/>
      <w:r w:rsidRPr="00D94B4C">
        <w:rPr>
          <w:snapToGrid/>
          <w:sz w:val="22"/>
          <w:szCs w:val="22"/>
        </w:rPr>
        <w:t>1.</w:t>
      </w:r>
      <w:hyperlink r:id="rId14" w:anchor="Par326" w:tooltip="Ссылка на текущий документ" w:history="1">
        <w:r w:rsidRPr="00D94B4C">
          <w:rPr>
            <w:snapToGrid/>
            <w:sz w:val="22"/>
            <w:szCs w:val="22"/>
          </w:rPr>
          <w:t>6</w:t>
        </w:r>
      </w:hyperlink>
      <w:r w:rsidRPr="00D94B4C">
        <w:rPr>
          <w:snapToGrid/>
          <w:sz w:val="22"/>
          <w:szCs w:val="22"/>
        </w:rPr>
        <w:t>. КЦ КонсультантПлюс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D94B4C" w:rsidRPr="00D94B4C" w:rsidRDefault="00D94B4C" w:rsidP="00D94B4C">
      <w:pPr>
        <w:autoSpaceDE w:val="0"/>
        <w:autoSpaceDN w:val="0"/>
        <w:adjustRightInd w:val="0"/>
        <w:spacing w:line="240" w:lineRule="auto"/>
        <w:ind w:firstLine="720"/>
        <w:rPr>
          <w:snapToGrid/>
          <w:sz w:val="22"/>
          <w:szCs w:val="22"/>
        </w:rPr>
      </w:pPr>
      <w:bookmarkStart w:id="14" w:name="Par450"/>
      <w:bookmarkStart w:id="15" w:name="Par2115"/>
      <w:bookmarkEnd w:id="14"/>
      <w:bookmarkEnd w:id="15"/>
      <w:r w:rsidRPr="00D94B4C">
        <w:rPr>
          <w:snapToGrid/>
          <w:sz w:val="22"/>
          <w:szCs w:val="22"/>
        </w:rPr>
        <w:t>1.</w:t>
      </w:r>
      <w:hyperlink r:id="rId15" w:anchor="Par326" w:tooltip="Ссылка на текущий документ" w:history="1">
        <w:r w:rsidRPr="00D94B4C">
          <w:rPr>
            <w:snapToGrid/>
            <w:sz w:val="22"/>
            <w:szCs w:val="22"/>
          </w:rPr>
          <w:t>7</w:t>
        </w:r>
      </w:hyperlink>
      <w:r w:rsidRPr="00D94B4C">
        <w:rPr>
          <w:snapToGrid/>
          <w:sz w:val="22"/>
          <w:szCs w:val="22"/>
        </w:rPr>
        <w:t>.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1.8. Разработчик (правообладатель) Систем КонсультантПлюс – ЗАО «Консультант Плюс».</w:t>
      </w:r>
    </w:p>
    <w:p w:rsidR="006714AB" w:rsidRPr="006714AB" w:rsidRDefault="006714AB" w:rsidP="006714AB">
      <w:pPr>
        <w:spacing w:line="240" w:lineRule="auto"/>
        <w:ind w:firstLine="0"/>
        <w:jc w:val="left"/>
        <w:rPr>
          <w:b/>
          <w:snapToGrid/>
          <w:sz w:val="22"/>
          <w:szCs w:val="22"/>
        </w:rPr>
      </w:pPr>
    </w:p>
    <w:p w:rsidR="006714AB" w:rsidRPr="006714AB" w:rsidRDefault="006714AB" w:rsidP="006714AB">
      <w:pPr>
        <w:widowControl w:val="0"/>
        <w:autoSpaceDE w:val="0"/>
        <w:autoSpaceDN w:val="0"/>
        <w:adjustRightInd w:val="0"/>
        <w:spacing w:line="240" w:lineRule="auto"/>
        <w:ind w:firstLine="0"/>
        <w:jc w:val="center"/>
        <w:rPr>
          <w:b/>
          <w:bCs/>
          <w:snapToGrid/>
          <w:sz w:val="22"/>
          <w:szCs w:val="22"/>
        </w:rPr>
      </w:pPr>
      <w:r w:rsidRPr="006714AB">
        <w:rPr>
          <w:b/>
          <w:bCs/>
          <w:snapToGrid/>
          <w:sz w:val="22"/>
          <w:szCs w:val="22"/>
        </w:rPr>
        <w:t>2. Предмет договора</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2.1. По настоящему Договору Стороны принимают на себя исполнение следующих обязательств:</w:t>
      </w:r>
    </w:p>
    <w:p w:rsidR="00D94B4C" w:rsidRP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2.1.1. 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если это предусмотрено условиями настоящего Договора.</w:t>
      </w:r>
    </w:p>
    <w:p w:rsidR="00D94B4C" w:rsidRPr="00D94B4C" w:rsidRDefault="001914D8" w:rsidP="00D94B4C">
      <w:pPr>
        <w:autoSpaceDE w:val="0"/>
        <w:autoSpaceDN w:val="0"/>
        <w:adjustRightInd w:val="0"/>
        <w:spacing w:line="240" w:lineRule="auto"/>
        <w:ind w:firstLine="720"/>
        <w:rPr>
          <w:snapToGrid/>
          <w:sz w:val="22"/>
          <w:szCs w:val="22"/>
        </w:rPr>
      </w:pPr>
      <w:hyperlink r:id="rId16" w:anchor="Par326" w:tooltip="Ссылка на текущий документ" w:history="1">
        <w:r w:rsidR="00D94B4C" w:rsidRPr="00D94B4C">
          <w:rPr>
            <w:snapToGrid/>
            <w:sz w:val="22"/>
            <w:szCs w:val="22"/>
          </w:rPr>
          <w:t>2.1.2</w:t>
        </w:r>
      </w:hyperlink>
      <w:r w:rsidR="00D94B4C" w:rsidRPr="00D94B4C">
        <w:rPr>
          <w:snapToGrid/>
          <w:sz w:val="22"/>
          <w:szCs w:val="22"/>
        </w:rPr>
        <w:t>. 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соответствии с условиями раздела 3 настоящего Договора. Порядок использования экземпляров Систем определяется настоящим Договором.</w:t>
      </w:r>
    </w:p>
    <w:p w:rsidR="00D94B4C" w:rsidRDefault="00D94B4C" w:rsidP="00D94B4C">
      <w:pPr>
        <w:autoSpaceDE w:val="0"/>
        <w:autoSpaceDN w:val="0"/>
        <w:adjustRightInd w:val="0"/>
        <w:spacing w:line="240" w:lineRule="auto"/>
        <w:ind w:firstLine="720"/>
        <w:rPr>
          <w:snapToGrid/>
          <w:sz w:val="22"/>
          <w:szCs w:val="22"/>
        </w:rPr>
      </w:pPr>
      <w:r w:rsidRPr="00D94B4C">
        <w:rPr>
          <w:snapToGrid/>
          <w:sz w:val="22"/>
          <w:szCs w:val="22"/>
        </w:rPr>
        <w:t xml:space="preserve">2.1.3. Исполнитель обязуется оказывать Заказчику иные платные услуги, предусмотренные настоящим Договором. </w:t>
      </w:r>
    </w:p>
    <w:p w:rsidR="006714AB" w:rsidRPr="006714AB" w:rsidRDefault="006714AB" w:rsidP="00D94B4C">
      <w:pPr>
        <w:autoSpaceDE w:val="0"/>
        <w:autoSpaceDN w:val="0"/>
        <w:adjustRightInd w:val="0"/>
        <w:spacing w:line="240" w:lineRule="auto"/>
        <w:ind w:firstLine="720"/>
        <w:rPr>
          <w:snapToGrid/>
          <w:sz w:val="22"/>
          <w:szCs w:val="22"/>
        </w:rPr>
      </w:pPr>
      <w:r w:rsidRPr="006714AB">
        <w:rPr>
          <w:snapToGrid/>
          <w:sz w:val="22"/>
          <w:szCs w:val="22"/>
        </w:rPr>
        <w:t>2.3. Объем, содержание, порядок, условия оказания услуг и требования к результатам оказываемых услуг по настоящему договору отражены в спецификации (Приложение №1 к настоящему договору).</w:t>
      </w:r>
    </w:p>
    <w:p w:rsidR="006714AB" w:rsidRPr="006714AB" w:rsidRDefault="006714AB" w:rsidP="006714AB">
      <w:pPr>
        <w:widowControl w:val="0"/>
        <w:autoSpaceDE w:val="0"/>
        <w:autoSpaceDN w:val="0"/>
        <w:adjustRightInd w:val="0"/>
        <w:spacing w:line="240" w:lineRule="atLeast"/>
        <w:ind w:firstLine="0"/>
        <w:rPr>
          <w:snapToGrid/>
          <w:color w:val="000000"/>
          <w:sz w:val="22"/>
          <w:szCs w:val="22"/>
        </w:rPr>
      </w:pPr>
    </w:p>
    <w:p w:rsidR="006714AB" w:rsidRPr="006714AB" w:rsidRDefault="006714AB" w:rsidP="006714AB">
      <w:pPr>
        <w:widowControl w:val="0"/>
        <w:autoSpaceDE w:val="0"/>
        <w:autoSpaceDN w:val="0"/>
        <w:adjustRightInd w:val="0"/>
        <w:spacing w:line="240" w:lineRule="auto"/>
        <w:ind w:firstLine="0"/>
        <w:jc w:val="center"/>
        <w:rPr>
          <w:b/>
          <w:bCs/>
          <w:snapToGrid/>
          <w:color w:val="000000"/>
          <w:sz w:val="22"/>
          <w:szCs w:val="22"/>
        </w:rPr>
      </w:pPr>
      <w:r w:rsidRPr="006714AB">
        <w:rPr>
          <w:b/>
          <w:bCs/>
          <w:snapToGrid/>
          <w:color w:val="000000"/>
          <w:sz w:val="22"/>
          <w:szCs w:val="22"/>
        </w:rPr>
        <w:lastRenderedPageBreak/>
        <w:t>3. Сроки, порядок и место оказания услуг</w:t>
      </w:r>
    </w:p>
    <w:p w:rsidR="006714AB" w:rsidRPr="006714AB" w:rsidRDefault="006714AB" w:rsidP="006714AB">
      <w:pPr>
        <w:spacing w:line="240" w:lineRule="auto"/>
        <w:ind w:firstLine="0"/>
        <w:rPr>
          <w:snapToGrid/>
          <w:color w:val="000000"/>
          <w:sz w:val="22"/>
          <w:szCs w:val="22"/>
        </w:rPr>
      </w:pPr>
      <w:r w:rsidRPr="006714AB">
        <w:rPr>
          <w:b/>
          <w:snapToGrid/>
          <w:color w:val="000000"/>
          <w:sz w:val="22"/>
          <w:szCs w:val="22"/>
        </w:rPr>
        <w:tab/>
      </w:r>
      <w:r w:rsidRPr="006714AB">
        <w:rPr>
          <w:snapToGrid/>
          <w:color w:val="000000"/>
          <w:sz w:val="22"/>
          <w:szCs w:val="22"/>
        </w:rPr>
        <w:t>3.1. Сроки оказания услуг по настоящему договору:</w:t>
      </w:r>
    </w:p>
    <w:p w:rsidR="006714AB" w:rsidRPr="006714AB" w:rsidRDefault="006714AB" w:rsidP="006714AB">
      <w:pPr>
        <w:spacing w:line="240" w:lineRule="auto"/>
        <w:ind w:firstLine="0"/>
        <w:rPr>
          <w:snapToGrid/>
          <w:color w:val="000000"/>
          <w:sz w:val="22"/>
          <w:szCs w:val="22"/>
        </w:rPr>
      </w:pPr>
      <w:r w:rsidRPr="006714AB">
        <w:rPr>
          <w:snapToGrid/>
          <w:color w:val="000000"/>
          <w:sz w:val="22"/>
          <w:szCs w:val="22"/>
        </w:rPr>
        <w:t xml:space="preserve">- начало оказания услуг – </w:t>
      </w:r>
      <w:r w:rsidRPr="004D2E16">
        <w:rPr>
          <w:snapToGrid/>
          <w:sz w:val="22"/>
          <w:szCs w:val="22"/>
        </w:rPr>
        <w:t xml:space="preserve">с </w:t>
      </w:r>
      <w:r w:rsidR="00E136DE" w:rsidRPr="004D2E16">
        <w:rPr>
          <w:snapToGrid/>
          <w:sz w:val="22"/>
          <w:szCs w:val="22"/>
        </w:rPr>
        <w:t>«01» января 202</w:t>
      </w:r>
      <w:r w:rsidR="00D94B4C">
        <w:rPr>
          <w:snapToGrid/>
          <w:sz w:val="22"/>
          <w:szCs w:val="22"/>
        </w:rPr>
        <w:t>5</w:t>
      </w:r>
      <w:r w:rsidR="00E136DE" w:rsidRPr="004D2E16">
        <w:rPr>
          <w:snapToGrid/>
          <w:sz w:val="22"/>
          <w:szCs w:val="22"/>
        </w:rPr>
        <w:t xml:space="preserve"> года</w:t>
      </w:r>
      <w:r w:rsidRPr="004D2E16">
        <w:rPr>
          <w:snapToGrid/>
          <w:sz w:val="22"/>
          <w:szCs w:val="22"/>
        </w:rPr>
        <w:t>;</w:t>
      </w:r>
    </w:p>
    <w:p w:rsidR="006714AB" w:rsidRPr="006714AB" w:rsidRDefault="006714AB" w:rsidP="006714AB">
      <w:pPr>
        <w:spacing w:line="240" w:lineRule="auto"/>
        <w:ind w:firstLine="0"/>
        <w:rPr>
          <w:snapToGrid/>
          <w:color w:val="000000"/>
          <w:sz w:val="22"/>
          <w:szCs w:val="22"/>
        </w:rPr>
      </w:pPr>
      <w:r w:rsidRPr="006714AB">
        <w:rPr>
          <w:snapToGrid/>
          <w:color w:val="000000"/>
          <w:sz w:val="22"/>
          <w:szCs w:val="22"/>
        </w:rPr>
        <w:t>- окончание оказания услуг - «31» декабря 202</w:t>
      </w:r>
      <w:r w:rsidR="00D94B4C">
        <w:rPr>
          <w:snapToGrid/>
          <w:color w:val="000000"/>
          <w:sz w:val="22"/>
          <w:szCs w:val="22"/>
        </w:rPr>
        <w:t>5</w:t>
      </w:r>
      <w:r w:rsidR="004128DD">
        <w:rPr>
          <w:snapToGrid/>
          <w:color w:val="000000"/>
          <w:sz w:val="22"/>
          <w:szCs w:val="22"/>
        </w:rPr>
        <w:t xml:space="preserve"> года.</w:t>
      </w:r>
    </w:p>
    <w:p w:rsidR="006714AB" w:rsidRPr="006714AB" w:rsidRDefault="006714AB" w:rsidP="006714AB">
      <w:pPr>
        <w:spacing w:line="240" w:lineRule="auto"/>
        <w:ind w:firstLine="709"/>
        <w:rPr>
          <w:snapToGrid/>
          <w:color w:val="000000"/>
          <w:sz w:val="22"/>
          <w:szCs w:val="22"/>
        </w:rPr>
      </w:pPr>
      <w:r w:rsidRPr="006714AB">
        <w:rPr>
          <w:snapToGrid/>
          <w:sz w:val="22"/>
          <w:szCs w:val="22"/>
        </w:rPr>
        <w:t>3.2. Место оказания услуг: Россия, г. Томск, ул. Шевченко, 62а (Административное здание ООО «Горсети»).</w:t>
      </w:r>
      <w:r w:rsidRPr="006714AB">
        <w:rPr>
          <w:snapToGrid/>
          <w:sz w:val="22"/>
          <w:szCs w:val="22"/>
        </w:rPr>
        <w:tab/>
      </w:r>
    </w:p>
    <w:p w:rsidR="006714AB" w:rsidRPr="006714AB" w:rsidRDefault="006714AB" w:rsidP="006714AB">
      <w:pPr>
        <w:tabs>
          <w:tab w:val="left" w:pos="709"/>
          <w:tab w:val="left" w:pos="851"/>
          <w:tab w:val="left" w:pos="1701"/>
        </w:tabs>
        <w:spacing w:line="240" w:lineRule="auto"/>
        <w:ind w:firstLine="0"/>
        <w:rPr>
          <w:snapToGrid/>
          <w:sz w:val="22"/>
          <w:szCs w:val="22"/>
        </w:rPr>
      </w:pPr>
    </w:p>
    <w:p w:rsidR="006714AB" w:rsidRPr="006714AB" w:rsidRDefault="006714AB" w:rsidP="006714AB">
      <w:pPr>
        <w:tabs>
          <w:tab w:val="left" w:pos="180"/>
          <w:tab w:val="left" w:pos="567"/>
        </w:tabs>
        <w:spacing w:line="240" w:lineRule="auto"/>
        <w:ind w:left="360" w:firstLine="0"/>
        <w:jc w:val="center"/>
        <w:rPr>
          <w:b/>
          <w:bCs/>
          <w:color w:val="000000"/>
          <w:sz w:val="22"/>
          <w:szCs w:val="22"/>
        </w:rPr>
      </w:pPr>
      <w:r w:rsidRPr="006714AB">
        <w:rPr>
          <w:b/>
          <w:bCs/>
          <w:color w:val="000000"/>
          <w:sz w:val="22"/>
          <w:szCs w:val="22"/>
        </w:rPr>
        <w:t>4. Права и обязанности сторон</w:t>
      </w:r>
    </w:p>
    <w:p w:rsidR="006714AB" w:rsidRPr="006714AB" w:rsidRDefault="006714AB" w:rsidP="006714AB">
      <w:pPr>
        <w:spacing w:line="240" w:lineRule="auto"/>
        <w:ind w:firstLine="680"/>
        <w:rPr>
          <w:snapToGrid/>
          <w:sz w:val="22"/>
          <w:szCs w:val="22"/>
        </w:rPr>
      </w:pPr>
      <w:r w:rsidRPr="006714AB">
        <w:rPr>
          <w:snapToGrid/>
          <w:sz w:val="22"/>
          <w:szCs w:val="22"/>
        </w:rPr>
        <w:t>4.1. По настоящему договору Стороны принимают на себя исполнение следующих обязательств:</w:t>
      </w:r>
    </w:p>
    <w:p w:rsidR="006714AB" w:rsidRPr="006714AB" w:rsidRDefault="006714AB" w:rsidP="006714AB">
      <w:pPr>
        <w:spacing w:line="240" w:lineRule="auto"/>
        <w:ind w:firstLine="680"/>
        <w:rPr>
          <w:snapToGrid/>
          <w:sz w:val="22"/>
          <w:szCs w:val="22"/>
        </w:rPr>
      </w:pPr>
      <w:bookmarkStart w:id="16" w:name="Par456"/>
      <w:bookmarkStart w:id="17" w:name="Par2121"/>
      <w:bookmarkEnd w:id="16"/>
      <w:bookmarkEnd w:id="17"/>
      <w:r w:rsidRPr="006714AB">
        <w:rPr>
          <w:snapToGrid/>
          <w:sz w:val="22"/>
          <w:szCs w:val="22"/>
        </w:rPr>
        <w:t>4.1.1.Исполнитель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в соответствии со Спецификацией к настоящему договору.</w:t>
      </w:r>
      <w:bookmarkStart w:id="18" w:name="Par470"/>
      <w:bookmarkStart w:id="19" w:name="Par2135"/>
      <w:bookmarkEnd w:id="18"/>
      <w:bookmarkEnd w:id="19"/>
    </w:p>
    <w:p w:rsidR="006714AB" w:rsidRPr="006714AB" w:rsidRDefault="001914D8" w:rsidP="006714AB">
      <w:pPr>
        <w:spacing w:line="240" w:lineRule="auto"/>
        <w:ind w:firstLine="680"/>
        <w:rPr>
          <w:snapToGrid/>
          <w:color w:val="FF0000"/>
          <w:sz w:val="22"/>
          <w:szCs w:val="22"/>
        </w:rPr>
      </w:pPr>
      <w:hyperlink w:anchor="Par326" w:tooltip="Ссылка на текущий документ" w:history="1">
        <w:r w:rsidR="006714AB" w:rsidRPr="006714AB">
          <w:rPr>
            <w:snapToGrid/>
            <w:sz w:val="22"/>
            <w:szCs w:val="22"/>
          </w:rPr>
          <w:t>4.1.2</w:t>
        </w:r>
      </w:hyperlink>
      <w:r w:rsidR="006714AB" w:rsidRPr="006714AB">
        <w:rPr>
          <w:snapToGrid/>
          <w:sz w:val="22"/>
          <w:szCs w:val="22"/>
        </w:rPr>
        <w:t>. Исполнитель обязуется оказывать Заказчику услуги по адаптации и сопровождению экземпляров Систем, иного программного обеспечения в течение срока действия настоящего договора.  Порядок использования, а также адаптации и сопровождения экземпляров Систем определяется настоящим договором и Спецификацией к настоящему договору</w:t>
      </w:r>
      <w:r w:rsidR="006714AB" w:rsidRPr="006714AB">
        <w:rPr>
          <w:snapToGrid/>
          <w:color w:val="FF0000"/>
          <w:sz w:val="22"/>
          <w:szCs w:val="22"/>
        </w:rPr>
        <w:t>.</w:t>
      </w:r>
    </w:p>
    <w:p w:rsidR="006714AB" w:rsidRPr="006714AB" w:rsidRDefault="006714AB" w:rsidP="006714AB">
      <w:pPr>
        <w:spacing w:line="240" w:lineRule="auto"/>
        <w:ind w:firstLine="680"/>
        <w:rPr>
          <w:snapToGrid/>
          <w:sz w:val="22"/>
          <w:szCs w:val="22"/>
        </w:rPr>
      </w:pPr>
      <w:bookmarkStart w:id="20" w:name="Par472"/>
      <w:bookmarkStart w:id="21" w:name="Par2137"/>
      <w:bookmarkEnd w:id="20"/>
      <w:bookmarkEnd w:id="21"/>
      <w:r w:rsidRPr="006714AB">
        <w:rPr>
          <w:snapToGrid/>
          <w:sz w:val="22"/>
          <w:szCs w:val="22"/>
        </w:rPr>
        <w:t>4.2. Заказчик имеет право без дополнительных письменных разрешений распространять любым способом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6714AB" w:rsidRPr="006714AB" w:rsidRDefault="006714AB" w:rsidP="006714AB">
      <w:pPr>
        <w:spacing w:line="240" w:lineRule="auto"/>
        <w:ind w:firstLine="680"/>
        <w:rPr>
          <w:snapToGrid/>
          <w:sz w:val="22"/>
          <w:szCs w:val="22"/>
        </w:rPr>
      </w:pPr>
      <w:r w:rsidRPr="006714AB">
        <w:rPr>
          <w:snapToGrid/>
          <w:sz w:val="22"/>
          <w:szCs w:val="22"/>
        </w:rPr>
        <w:t>4.3.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а также предоставление доступа к этим материальным носителям третьим лицам.</w:t>
      </w:r>
    </w:p>
    <w:p w:rsidR="006714AB" w:rsidRPr="006714AB" w:rsidRDefault="006714AB" w:rsidP="006714AB">
      <w:pPr>
        <w:spacing w:line="240" w:lineRule="auto"/>
        <w:ind w:firstLine="680"/>
        <w:rPr>
          <w:snapToGrid/>
          <w:sz w:val="22"/>
          <w:szCs w:val="22"/>
        </w:rPr>
      </w:pPr>
      <w:bookmarkStart w:id="22" w:name="Par475"/>
      <w:bookmarkStart w:id="23" w:name="Par2140"/>
      <w:bookmarkEnd w:id="22"/>
      <w:bookmarkEnd w:id="23"/>
      <w:r w:rsidRPr="006714AB">
        <w:rPr>
          <w:snapToGrid/>
          <w:sz w:val="22"/>
          <w:szCs w:val="22"/>
        </w:rPr>
        <w:t>4.4.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6714AB" w:rsidRPr="006714AB" w:rsidRDefault="006714AB" w:rsidP="006714AB">
      <w:pPr>
        <w:spacing w:line="240" w:lineRule="auto"/>
        <w:ind w:firstLine="680"/>
        <w:rPr>
          <w:snapToGrid/>
          <w:sz w:val="22"/>
          <w:szCs w:val="22"/>
        </w:rPr>
      </w:pPr>
      <w:r w:rsidRPr="006714AB">
        <w:rPr>
          <w:snapToGrid/>
          <w:sz w:val="22"/>
          <w:szCs w:val="22"/>
        </w:rPr>
        <w:t>4.5. При использовании Конструктора договор/контрактов, в том числе встроенного в многофункциональную программу для ЭВМ, являющуюся частью Системы КонсультантПлюс, использование материалов, созданных с помощью Конструктора контрактов,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договоров/контрактов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6714AB" w:rsidRPr="006714AB" w:rsidRDefault="006714AB" w:rsidP="006714AB">
      <w:pPr>
        <w:spacing w:line="240" w:lineRule="auto"/>
        <w:ind w:firstLine="680"/>
        <w:rPr>
          <w:snapToGrid/>
          <w:color w:val="FF0000"/>
          <w:sz w:val="22"/>
          <w:szCs w:val="22"/>
        </w:rPr>
      </w:pPr>
    </w:p>
    <w:p w:rsidR="006714AB" w:rsidRPr="006714AB" w:rsidRDefault="006714AB" w:rsidP="006714AB">
      <w:pPr>
        <w:spacing w:line="240" w:lineRule="auto"/>
        <w:ind w:firstLine="680"/>
        <w:jc w:val="center"/>
        <w:rPr>
          <w:b/>
          <w:snapToGrid/>
          <w:sz w:val="22"/>
          <w:szCs w:val="22"/>
        </w:rPr>
      </w:pPr>
      <w:bookmarkStart w:id="24" w:name="Par477"/>
      <w:bookmarkStart w:id="25" w:name="Par2142"/>
      <w:bookmarkEnd w:id="24"/>
      <w:bookmarkEnd w:id="25"/>
      <w:r w:rsidRPr="006714AB">
        <w:rPr>
          <w:b/>
          <w:snapToGrid/>
          <w:sz w:val="22"/>
          <w:szCs w:val="22"/>
        </w:rPr>
        <w:t xml:space="preserve">5. Порядок использования экземпляра системы </w:t>
      </w:r>
    </w:p>
    <w:p w:rsidR="006714AB" w:rsidRPr="006714AB" w:rsidRDefault="006714AB" w:rsidP="006714AB">
      <w:pPr>
        <w:spacing w:line="240" w:lineRule="auto"/>
        <w:ind w:firstLine="680"/>
        <w:rPr>
          <w:snapToGrid/>
          <w:sz w:val="22"/>
          <w:szCs w:val="22"/>
        </w:rPr>
      </w:pPr>
      <w:r w:rsidRPr="006714AB">
        <w:rPr>
          <w:snapToGrid/>
          <w:sz w:val="22"/>
          <w:szCs w:val="22"/>
        </w:rPr>
        <w:t>5.1. Порядок использования экземпляра Системы определяется Спецификацией.</w:t>
      </w:r>
    </w:p>
    <w:p w:rsidR="006714AB" w:rsidRPr="006714AB" w:rsidRDefault="006714AB" w:rsidP="006714AB">
      <w:pPr>
        <w:spacing w:line="240" w:lineRule="auto"/>
        <w:ind w:firstLine="680"/>
        <w:rPr>
          <w:snapToGrid/>
          <w:sz w:val="22"/>
          <w:szCs w:val="22"/>
        </w:rPr>
      </w:pPr>
      <w:r w:rsidRPr="006714AB">
        <w:rPr>
          <w:snapToGrid/>
          <w:sz w:val="22"/>
          <w:szCs w:val="22"/>
        </w:rPr>
        <w:t>5.2. Если Спецификацией предусмотрена учетная запись, Заказчик вправе передавать реквизиты учетной записи только своим Уникальным пользователям в соответствии с условиями Спецификации. По запросу Исполнителя Заказчик предоставляет Исполнителю информацию об Уникальных пользователях, которым была передана учетная запись. Заказчик обеспечивает конфиденциальность учетной записи.</w:t>
      </w:r>
    </w:p>
    <w:p w:rsidR="006714AB" w:rsidRPr="006714AB" w:rsidRDefault="006714AB" w:rsidP="006714AB">
      <w:pPr>
        <w:spacing w:line="240" w:lineRule="auto"/>
        <w:ind w:firstLine="680"/>
        <w:rPr>
          <w:snapToGrid/>
          <w:sz w:val="22"/>
          <w:szCs w:val="22"/>
        </w:rPr>
      </w:pPr>
      <w:r w:rsidRPr="006714AB">
        <w:rPr>
          <w:snapToGrid/>
          <w:sz w:val="22"/>
          <w:szCs w:val="22"/>
        </w:rPr>
        <w:t>5.3. Заказчик вправе в любое время заблокировать учетную запись путем смены ее реквизитов.</w:t>
      </w:r>
    </w:p>
    <w:p w:rsidR="006714AB" w:rsidRPr="006714AB" w:rsidRDefault="006714AB" w:rsidP="006714AB">
      <w:pPr>
        <w:spacing w:line="240" w:lineRule="auto"/>
        <w:ind w:firstLine="680"/>
        <w:rPr>
          <w:snapToGrid/>
          <w:sz w:val="22"/>
          <w:szCs w:val="22"/>
        </w:rPr>
      </w:pPr>
      <w:r w:rsidRPr="006714AB">
        <w:rPr>
          <w:snapToGrid/>
          <w:sz w:val="22"/>
          <w:szCs w:val="22"/>
        </w:rPr>
        <w:t>5.4. Заказчик блокирует учетную запись в следующих случаях:</w:t>
      </w:r>
    </w:p>
    <w:p w:rsidR="006714AB" w:rsidRPr="006714AB" w:rsidRDefault="006714AB" w:rsidP="006714AB">
      <w:pPr>
        <w:spacing w:line="240" w:lineRule="auto"/>
        <w:ind w:firstLine="680"/>
        <w:rPr>
          <w:snapToGrid/>
          <w:sz w:val="22"/>
          <w:szCs w:val="22"/>
        </w:rPr>
      </w:pPr>
      <w:r w:rsidRPr="006714AB">
        <w:rPr>
          <w:snapToGrid/>
          <w:sz w:val="22"/>
          <w:szCs w:val="22"/>
        </w:rPr>
        <w:t xml:space="preserve">   -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6714AB" w:rsidRPr="006714AB" w:rsidRDefault="006714AB" w:rsidP="006714AB">
      <w:pPr>
        <w:spacing w:line="240" w:lineRule="auto"/>
        <w:ind w:firstLine="680"/>
        <w:rPr>
          <w:snapToGrid/>
          <w:sz w:val="22"/>
          <w:szCs w:val="22"/>
        </w:rPr>
      </w:pPr>
      <w:r w:rsidRPr="006714AB">
        <w:rPr>
          <w:snapToGrid/>
          <w:sz w:val="22"/>
          <w:szCs w:val="22"/>
        </w:rPr>
        <w:t xml:space="preserve">   - в случае действительного или потенциального нарушения конфиденциальности реквизитов учетной записи - незамедлительно при получении соответствующей информации.</w:t>
      </w:r>
    </w:p>
    <w:p w:rsidR="006714AB" w:rsidRPr="006714AB" w:rsidRDefault="006714AB" w:rsidP="006714AB">
      <w:pPr>
        <w:spacing w:line="240" w:lineRule="auto"/>
        <w:ind w:firstLine="680"/>
        <w:rPr>
          <w:snapToGrid/>
          <w:sz w:val="22"/>
          <w:szCs w:val="22"/>
        </w:rPr>
      </w:pPr>
      <w:bookmarkStart w:id="26" w:name="Par481"/>
      <w:bookmarkStart w:id="27" w:name="Par2145"/>
      <w:bookmarkStart w:id="28" w:name="Par484"/>
      <w:bookmarkStart w:id="29" w:name="Par2149"/>
      <w:bookmarkStart w:id="30" w:name="Par2151"/>
      <w:bookmarkStart w:id="31" w:name="Par2152"/>
      <w:bookmarkStart w:id="32" w:name="Par2154"/>
      <w:bookmarkStart w:id="33" w:name="Par2156"/>
      <w:bookmarkEnd w:id="26"/>
      <w:bookmarkEnd w:id="27"/>
      <w:bookmarkEnd w:id="28"/>
      <w:bookmarkEnd w:id="29"/>
      <w:bookmarkEnd w:id="30"/>
      <w:bookmarkEnd w:id="31"/>
      <w:bookmarkEnd w:id="32"/>
      <w:bookmarkEnd w:id="33"/>
    </w:p>
    <w:p w:rsidR="006714AB" w:rsidRPr="006714AB" w:rsidRDefault="006714AB" w:rsidP="006714AB">
      <w:pPr>
        <w:spacing w:line="240" w:lineRule="auto"/>
        <w:ind w:firstLine="680"/>
        <w:jc w:val="center"/>
        <w:rPr>
          <w:b/>
          <w:snapToGrid/>
          <w:sz w:val="22"/>
          <w:szCs w:val="22"/>
        </w:rPr>
      </w:pPr>
      <w:bookmarkStart w:id="34" w:name="Par486"/>
      <w:bookmarkEnd w:id="34"/>
      <w:r w:rsidRPr="006714AB">
        <w:rPr>
          <w:b/>
          <w:snapToGrid/>
          <w:sz w:val="22"/>
          <w:szCs w:val="22"/>
        </w:rPr>
        <w:t xml:space="preserve">6. Требования и порядок оказания услуг </w:t>
      </w:r>
    </w:p>
    <w:p w:rsidR="008D2E8E" w:rsidRPr="008D2E8E" w:rsidRDefault="006714AB" w:rsidP="008D2E8E">
      <w:pPr>
        <w:spacing w:line="240" w:lineRule="auto"/>
        <w:ind w:firstLine="680"/>
        <w:rPr>
          <w:snapToGrid/>
          <w:sz w:val="22"/>
          <w:szCs w:val="22"/>
        </w:rPr>
      </w:pPr>
      <w:bookmarkStart w:id="35" w:name="Par489"/>
      <w:bookmarkStart w:id="36" w:name="Par2159"/>
      <w:bookmarkEnd w:id="35"/>
      <w:bookmarkEnd w:id="36"/>
      <w:r w:rsidRPr="008D2E8E">
        <w:rPr>
          <w:snapToGrid/>
          <w:sz w:val="22"/>
          <w:szCs w:val="22"/>
        </w:rPr>
        <w:t>6.1. Оказание услуг предусматривает:</w:t>
      </w:r>
      <w:bookmarkStart w:id="37" w:name="Par497"/>
      <w:bookmarkStart w:id="38" w:name="Par2168"/>
      <w:bookmarkStart w:id="39" w:name="_Hlk69347323"/>
      <w:bookmarkEnd w:id="37"/>
      <w:bookmarkEnd w:id="38"/>
    </w:p>
    <w:p w:rsidR="008D2E8E" w:rsidRPr="008D2E8E" w:rsidRDefault="008D2E8E" w:rsidP="008D2E8E">
      <w:pPr>
        <w:spacing w:line="240" w:lineRule="auto"/>
        <w:ind w:firstLine="680"/>
        <w:rPr>
          <w:snapToGrid/>
          <w:sz w:val="22"/>
          <w:szCs w:val="22"/>
        </w:rPr>
      </w:pPr>
      <w:r w:rsidRPr="008D2E8E">
        <w:rPr>
          <w:snapToGrid/>
          <w:sz w:val="22"/>
          <w:szCs w:val="22"/>
        </w:rPr>
        <w:t>6.1.1.Адаптацию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8D2E8E" w:rsidRPr="008D2E8E" w:rsidRDefault="008D2E8E" w:rsidP="008D2E8E">
      <w:pPr>
        <w:spacing w:line="240" w:lineRule="auto"/>
        <w:ind w:firstLine="680"/>
        <w:rPr>
          <w:snapToGrid/>
          <w:sz w:val="22"/>
          <w:szCs w:val="22"/>
        </w:rPr>
      </w:pPr>
      <w:r w:rsidRPr="008D2E8E">
        <w:rPr>
          <w:snapToGrid/>
          <w:sz w:val="22"/>
          <w:szCs w:val="22"/>
        </w:rPr>
        <w:t xml:space="preserve">6.1.2. Сопровождение экземпляров Систем, в т.ч.: </w:t>
      </w:r>
      <w:bookmarkEnd w:id="39"/>
    </w:p>
    <w:p w:rsidR="008D2E8E" w:rsidRPr="008D2E8E" w:rsidRDefault="008D2E8E" w:rsidP="00370D1A">
      <w:pPr>
        <w:spacing w:line="240" w:lineRule="auto"/>
        <w:ind w:firstLine="680"/>
        <w:rPr>
          <w:rFonts w:eastAsia="Calibri"/>
          <w:snapToGrid/>
          <w:vanish/>
          <w:sz w:val="22"/>
          <w:szCs w:val="22"/>
          <w:lang w:eastAsia="en-US"/>
        </w:rPr>
      </w:pPr>
      <w:r w:rsidRPr="00370D1A">
        <w:rPr>
          <w:snapToGrid/>
          <w:sz w:val="22"/>
          <w:szCs w:val="22"/>
        </w:rPr>
        <w:lastRenderedPageBreak/>
        <w:t xml:space="preserve">- </w:t>
      </w:r>
    </w:p>
    <w:p w:rsidR="008D2E8E" w:rsidRPr="008D2E8E" w:rsidRDefault="008D2E8E" w:rsidP="00370D1A">
      <w:pPr>
        <w:numPr>
          <w:ilvl w:val="0"/>
          <w:numId w:val="49"/>
        </w:numPr>
        <w:spacing w:before="100" w:after="160" w:line="240" w:lineRule="auto"/>
        <w:rPr>
          <w:rFonts w:eastAsia="Calibri"/>
          <w:snapToGrid/>
          <w:vanish/>
          <w:sz w:val="22"/>
          <w:szCs w:val="22"/>
          <w:lang w:eastAsia="en-US"/>
        </w:rPr>
      </w:pPr>
    </w:p>
    <w:p w:rsidR="008D2E8E" w:rsidRPr="008D2E8E" w:rsidRDefault="008D2E8E" w:rsidP="00370D1A">
      <w:pPr>
        <w:numPr>
          <w:ilvl w:val="1"/>
          <w:numId w:val="49"/>
        </w:numPr>
        <w:spacing w:before="100" w:after="160" w:line="240" w:lineRule="auto"/>
        <w:rPr>
          <w:rFonts w:eastAsia="Calibri"/>
          <w:snapToGrid/>
          <w:vanish/>
          <w:sz w:val="22"/>
          <w:szCs w:val="22"/>
          <w:lang w:eastAsia="en-US"/>
        </w:rPr>
      </w:pPr>
    </w:p>
    <w:p w:rsidR="008D2E8E" w:rsidRPr="00370D1A" w:rsidRDefault="008D2E8E" w:rsidP="00370D1A">
      <w:pPr>
        <w:spacing w:before="100" w:after="160" w:line="240" w:lineRule="auto"/>
        <w:rPr>
          <w:snapToGrid/>
          <w:sz w:val="22"/>
          <w:szCs w:val="22"/>
        </w:rPr>
      </w:pPr>
      <w:r w:rsidRPr="008D2E8E">
        <w:rPr>
          <w:snapToGrid/>
          <w:sz w:val="22"/>
          <w:szCs w:val="22"/>
        </w:rPr>
        <w:t>Передачу заказчику актуальной информации (актуальных наборов текстовой информации</w:t>
      </w:r>
      <w:bookmarkStart w:id="40" w:name="_Hlk69347340"/>
      <w:r w:rsidRPr="008D2E8E">
        <w:rPr>
          <w:snapToGrid/>
          <w:sz w:val="22"/>
          <w:szCs w:val="22"/>
        </w:rPr>
        <w:t xml:space="preserve">, адаптированных к имеющимся у Заказчика экземплярам </w:t>
      </w:r>
      <w:bookmarkEnd w:id="40"/>
      <w:r w:rsidRPr="008D2E8E">
        <w:rPr>
          <w:snapToGrid/>
          <w:sz w:val="22"/>
          <w:szCs w:val="22"/>
        </w:rPr>
        <w:t xml:space="preserve">Систем КонсультантПлюс) - </w:t>
      </w:r>
      <w:r w:rsidRPr="008D2E8E">
        <w:rPr>
          <w:snapToGrid/>
          <w:color w:val="000000"/>
          <w:sz w:val="22"/>
          <w:szCs w:val="22"/>
        </w:rPr>
        <w:t>Ежедневно по рабочим дням по телекоммуникационным сетям</w:t>
      </w:r>
      <w:r w:rsidRPr="00370D1A">
        <w:rPr>
          <w:snapToGrid/>
          <w:color w:val="000000"/>
          <w:sz w:val="22"/>
          <w:szCs w:val="22"/>
        </w:rPr>
        <w:t>;</w:t>
      </w:r>
    </w:p>
    <w:p w:rsidR="008D2E8E" w:rsidRPr="00370D1A" w:rsidRDefault="008D2E8E" w:rsidP="00370D1A">
      <w:pPr>
        <w:spacing w:before="100" w:after="160" w:line="240" w:lineRule="auto"/>
        <w:rPr>
          <w:snapToGrid/>
          <w:sz w:val="22"/>
          <w:szCs w:val="22"/>
        </w:rPr>
      </w:pPr>
      <w:r w:rsidRPr="00370D1A">
        <w:rPr>
          <w:snapToGrid/>
          <w:sz w:val="22"/>
          <w:szCs w:val="22"/>
        </w:rPr>
        <w:t xml:space="preserve">- </w:t>
      </w:r>
      <w:r w:rsidRPr="008D2E8E">
        <w:rPr>
          <w:snapToGrid/>
          <w:sz w:val="22"/>
          <w:szCs w:val="22"/>
        </w:rPr>
        <w:t xml:space="preserve">Техническую профилактику работоспособности Систем КонсультантПлюс и восстановление работоспособности Систем КонсультантПлюс в случаях сбоев компьютерного оборудования после их устранения заказчиком </w:t>
      </w:r>
      <w:bookmarkStart w:id="41" w:name="_Hlk69347373"/>
      <w:r w:rsidRPr="008D2E8E">
        <w:rPr>
          <w:snapToGrid/>
          <w:sz w:val="22"/>
          <w:szCs w:val="22"/>
        </w:rPr>
        <w:t>(тестирование, переустановка)</w:t>
      </w:r>
      <w:bookmarkEnd w:id="41"/>
      <w:r w:rsidRPr="008D2E8E">
        <w:rPr>
          <w:snapToGrid/>
          <w:sz w:val="22"/>
          <w:szCs w:val="22"/>
        </w:rPr>
        <w:t>;</w:t>
      </w:r>
    </w:p>
    <w:p w:rsidR="00370D1A" w:rsidRPr="00370D1A" w:rsidRDefault="008D2E8E" w:rsidP="00370D1A">
      <w:pPr>
        <w:spacing w:before="100" w:after="160" w:line="240" w:lineRule="auto"/>
        <w:rPr>
          <w:snapToGrid/>
          <w:sz w:val="22"/>
          <w:szCs w:val="22"/>
        </w:rPr>
      </w:pPr>
      <w:r w:rsidRPr="00370D1A">
        <w:rPr>
          <w:snapToGrid/>
          <w:sz w:val="22"/>
          <w:szCs w:val="22"/>
        </w:rPr>
        <w:t>-</w:t>
      </w:r>
      <w:r w:rsidR="00370D1A" w:rsidRPr="00370D1A">
        <w:rPr>
          <w:snapToGrid/>
          <w:sz w:val="22"/>
          <w:szCs w:val="22"/>
        </w:rPr>
        <w:t xml:space="preserve"> </w:t>
      </w:r>
      <w:r w:rsidRPr="008D2E8E">
        <w:rPr>
          <w:snapToGrid/>
          <w:sz w:val="22"/>
          <w:szCs w:val="22"/>
        </w:rPr>
        <w:t>Предоставление дополнительной информации и возможностей, состав которых определяется исполнителем;</w:t>
      </w:r>
    </w:p>
    <w:p w:rsidR="00370D1A" w:rsidRPr="00370D1A" w:rsidRDefault="00370D1A" w:rsidP="00370D1A">
      <w:pPr>
        <w:spacing w:before="100" w:after="160" w:line="240" w:lineRule="auto"/>
        <w:rPr>
          <w:snapToGrid/>
          <w:sz w:val="22"/>
          <w:szCs w:val="22"/>
        </w:rPr>
      </w:pPr>
      <w:r w:rsidRPr="00370D1A">
        <w:rPr>
          <w:snapToGrid/>
          <w:sz w:val="22"/>
          <w:szCs w:val="22"/>
        </w:rPr>
        <w:t xml:space="preserve">- </w:t>
      </w:r>
      <w:r w:rsidR="008D2E8E" w:rsidRPr="008D2E8E">
        <w:rPr>
          <w:snapToGrid/>
          <w:sz w:val="22"/>
          <w:szCs w:val="22"/>
        </w:rPr>
        <w:t>Мониторинг данных об использовании Систем КонсультантПлюс с целью предотвращения их противоправного и контрафактного использования, а также замедления работы;</w:t>
      </w:r>
    </w:p>
    <w:p w:rsidR="00370D1A" w:rsidRPr="00370D1A" w:rsidRDefault="00370D1A" w:rsidP="00370D1A">
      <w:pPr>
        <w:spacing w:before="100" w:after="160" w:line="240" w:lineRule="auto"/>
        <w:rPr>
          <w:snapToGrid/>
          <w:sz w:val="22"/>
          <w:szCs w:val="22"/>
        </w:rPr>
      </w:pPr>
      <w:r w:rsidRPr="00370D1A">
        <w:rPr>
          <w:snapToGrid/>
          <w:sz w:val="22"/>
          <w:szCs w:val="22"/>
        </w:rPr>
        <w:t>-</w:t>
      </w:r>
      <w:r w:rsidR="008D2E8E" w:rsidRPr="008D2E8E">
        <w:rPr>
          <w:snapToGrid/>
          <w:sz w:val="22"/>
          <w:szCs w:val="22"/>
        </w:rPr>
        <w:t xml:space="preserve"> Консультирование по работе с Системами КонсультантПлюс, в т.ч. обучение заказчика работе с этими Системами по методикам Сети КонсультантПлюс с возможностью получения специального сертификата об обучении;</w:t>
      </w:r>
    </w:p>
    <w:p w:rsidR="00370D1A" w:rsidRPr="00370D1A" w:rsidRDefault="00370D1A" w:rsidP="00370D1A">
      <w:pPr>
        <w:spacing w:before="100" w:after="160" w:line="240" w:lineRule="auto"/>
        <w:rPr>
          <w:snapToGrid/>
          <w:sz w:val="22"/>
          <w:szCs w:val="22"/>
        </w:rPr>
      </w:pPr>
      <w:r w:rsidRPr="00370D1A">
        <w:rPr>
          <w:snapToGrid/>
          <w:sz w:val="22"/>
          <w:szCs w:val="22"/>
        </w:rPr>
        <w:t xml:space="preserve">- </w:t>
      </w:r>
      <w:r w:rsidR="008D2E8E" w:rsidRPr="008D2E8E">
        <w:rPr>
          <w:snapToGrid/>
          <w:sz w:val="22"/>
          <w:szCs w:val="22"/>
        </w:rPr>
        <w:t xml:space="preserve">Предоставление возможности получения заказчиком консультаций по работе экземпляров Систем КонсультантПлюс по телефону, по электронной почте, </w:t>
      </w:r>
      <w:bookmarkStart w:id="42" w:name="_Hlk52049394"/>
      <w:r w:rsidR="008D2E8E" w:rsidRPr="008D2E8E">
        <w:rPr>
          <w:snapToGrid/>
          <w:sz w:val="22"/>
          <w:szCs w:val="22"/>
        </w:rPr>
        <w:t xml:space="preserve">через специальные сервисы </w:t>
      </w:r>
      <w:bookmarkEnd w:id="42"/>
      <w:r w:rsidR="008D2E8E" w:rsidRPr="008D2E8E">
        <w:rPr>
          <w:snapToGrid/>
          <w:sz w:val="22"/>
          <w:szCs w:val="22"/>
        </w:rPr>
        <w:t>и базы данных либо в офисе исполнителя;</w:t>
      </w:r>
    </w:p>
    <w:p w:rsidR="00370D1A" w:rsidRPr="00370D1A" w:rsidRDefault="00370D1A" w:rsidP="00370D1A">
      <w:pPr>
        <w:spacing w:before="100" w:after="160" w:line="240" w:lineRule="auto"/>
        <w:rPr>
          <w:snapToGrid/>
          <w:sz w:val="22"/>
          <w:szCs w:val="22"/>
        </w:rPr>
      </w:pPr>
      <w:r w:rsidRPr="00370D1A">
        <w:rPr>
          <w:snapToGrid/>
          <w:sz w:val="22"/>
          <w:szCs w:val="22"/>
        </w:rPr>
        <w:t>-</w:t>
      </w:r>
      <w:r w:rsidR="008D2E8E" w:rsidRPr="008D2E8E">
        <w:rPr>
          <w:snapToGrid/>
          <w:sz w:val="22"/>
          <w:szCs w:val="22"/>
        </w:rPr>
        <w:t xml:space="preserve"> Предоставление другой информации и материалов по СПС КонсультантПлюс;</w:t>
      </w:r>
    </w:p>
    <w:p w:rsidR="008D2E8E" w:rsidRPr="008D2E8E" w:rsidRDefault="00370D1A" w:rsidP="00370D1A">
      <w:pPr>
        <w:spacing w:before="100" w:after="160" w:line="240" w:lineRule="auto"/>
        <w:rPr>
          <w:snapToGrid/>
          <w:sz w:val="22"/>
          <w:szCs w:val="22"/>
        </w:rPr>
      </w:pPr>
      <w:r>
        <w:rPr>
          <w:snapToGrid/>
          <w:sz w:val="22"/>
          <w:szCs w:val="22"/>
        </w:rPr>
        <w:t xml:space="preserve">- </w:t>
      </w:r>
      <w:r w:rsidR="008D2E8E" w:rsidRPr="008D2E8E">
        <w:rPr>
          <w:snapToGrid/>
          <w:sz w:val="22"/>
          <w:szCs w:val="22"/>
        </w:rPr>
        <w:t>Предоставление иных услуг по сопровождению адаптированных исполнителем экземпляров Систем.</w:t>
      </w:r>
    </w:p>
    <w:p w:rsidR="00370D1A" w:rsidRPr="000545D0" w:rsidRDefault="00370D1A" w:rsidP="00370D1A">
      <w:pPr>
        <w:widowControl w:val="0"/>
        <w:spacing w:line="240" w:lineRule="auto"/>
        <w:jc w:val="left"/>
        <w:rPr>
          <w:rFonts w:eastAsia="Calibri"/>
          <w:b/>
          <w:snapToGrid/>
          <w:color w:val="000000"/>
          <w:sz w:val="22"/>
          <w:szCs w:val="22"/>
        </w:rPr>
      </w:pPr>
      <w:r>
        <w:rPr>
          <w:rFonts w:eastAsia="Calibri"/>
          <w:b/>
          <w:snapToGrid/>
          <w:color w:val="000000"/>
          <w:sz w:val="22"/>
          <w:szCs w:val="22"/>
        </w:rPr>
        <w:t>6</w:t>
      </w:r>
      <w:r w:rsidRPr="000545D0">
        <w:rPr>
          <w:rFonts w:eastAsia="Calibri"/>
          <w:b/>
          <w:snapToGrid/>
          <w:color w:val="000000"/>
          <w:sz w:val="22"/>
          <w:szCs w:val="22"/>
        </w:rPr>
        <w:t>.</w:t>
      </w:r>
      <w:r>
        <w:rPr>
          <w:rFonts w:eastAsia="Calibri"/>
          <w:b/>
          <w:snapToGrid/>
          <w:color w:val="000000"/>
          <w:sz w:val="22"/>
          <w:szCs w:val="22"/>
        </w:rPr>
        <w:t>3</w:t>
      </w:r>
      <w:r w:rsidRPr="000545D0">
        <w:rPr>
          <w:rFonts w:eastAsia="Calibri"/>
          <w:b/>
          <w:snapToGrid/>
          <w:color w:val="000000"/>
          <w:sz w:val="22"/>
          <w:szCs w:val="22"/>
        </w:rPr>
        <w:t>. Требования к качеству оказываемых услуг:</w:t>
      </w:r>
    </w:p>
    <w:p w:rsidR="00370D1A" w:rsidRPr="002A7FED" w:rsidRDefault="00370D1A" w:rsidP="00370D1A">
      <w:pPr>
        <w:widowControl w:val="0"/>
        <w:spacing w:line="240" w:lineRule="auto"/>
        <w:rPr>
          <w:rFonts w:eastAsia="Calibri"/>
          <w:snapToGrid/>
          <w:color w:val="000000"/>
          <w:sz w:val="22"/>
          <w:szCs w:val="22"/>
        </w:rPr>
      </w:pPr>
      <w:r>
        <w:rPr>
          <w:rFonts w:eastAsia="Calibri"/>
          <w:snapToGrid/>
          <w:color w:val="000000"/>
          <w:sz w:val="22"/>
          <w:szCs w:val="22"/>
        </w:rPr>
        <w:t>6.3</w:t>
      </w:r>
      <w:r w:rsidRPr="002A7FED">
        <w:rPr>
          <w:rFonts w:eastAsia="Calibri"/>
          <w:snapToGrid/>
          <w:color w:val="000000"/>
          <w:sz w:val="22"/>
          <w:szCs w:val="22"/>
        </w:rPr>
        <w:t>.</w:t>
      </w:r>
      <w:r>
        <w:rPr>
          <w:rFonts w:eastAsia="Calibri"/>
          <w:snapToGrid/>
          <w:color w:val="000000"/>
          <w:sz w:val="22"/>
          <w:szCs w:val="22"/>
        </w:rPr>
        <w:t>1</w:t>
      </w:r>
      <w:r w:rsidRPr="002A7FED">
        <w:rPr>
          <w:rFonts w:eastAsia="Calibri"/>
          <w:snapToGrid/>
          <w:color w:val="000000"/>
          <w:sz w:val="22"/>
          <w:szCs w:val="22"/>
        </w:rPr>
        <w:tab/>
      </w:r>
      <w:r>
        <w:rPr>
          <w:rFonts w:eastAsia="Calibri"/>
          <w:snapToGrid/>
          <w:color w:val="000000"/>
          <w:sz w:val="22"/>
          <w:szCs w:val="22"/>
        </w:rPr>
        <w:t>И</w:t>
      </w:r>
      <w:r w:rsidRPr="002A7FED">
        <w:rPr>
          <w:rFonts w:eastAsia="Calibri"/>
          <w:snapToGrid/>
          <w:color w:val="000000"/>
          <w:sz w:val="22"/>
          <w:szCs w:val="22"/>
        </w:rPr>
        <w:t>сполнитель обеспеч</w:t>
      </w:r>
      <w:r w:rsidR="0049370C">
        <w:rPr>
          <w:rFonts w:eastAsia="Calibri"/>
          <w:snapToGrid/>
          <w:color w:val="000000"/>
          <w:sz w:val="22"/>
          <w:szCs w:val="22"/>
        </w:rPr>
        <w:t>ивает</w:t>
      </w:r>
      <w:r w:rsidRPr="002A7FED">
        <w:rPr>
          <w:rFonts w:eastAsia="Calibri"/>
          <w:snapToGrid/>
          <w:color w:val="000000"/>
          <w:sz w:val="22"/>
          <w:szCs w:val="22"/>
        </w:rPr>
        <w:t xml:space="preserve"> взаимодействие и совместимость услуг по адаптации и сопровождению 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a) </w:t>
      </w:r>
      <w:r w:rsidRPr="002A7FED">
        <w:rPr>
          <w:rFonts w:eastAsia="Calibri"/>
          <w:snapToGrid/>
          <w:color w:val="000000"/>
          <w:sz w:val="22"/>
          <w:szCs w:val="22"/>
        </w:rPr>
        <w:t xml:space="preserve">установленными у </w:t>
      </w:r>
      <w:r>
        <w:rPr>
          <w:rFonts w:eastAsia="Calibri"/>
          <w:snapToGrid/>
          <w:color w:val="000000"/>
          <w:sz w:val="22"/>
          <w:szCs w:val="22"/>
        </w:rPr>
        <w:t>З</w:t>
      </w:r>
      <w:r w:rsidRPr="002A7FED">
        <w:rPr>
          <w:rFonts w:eastAsia="Calibri"/>
          <w:snapToGrid/>
          <w:color w:val="000000"/>
          <w:sz w:val="22"/>
          <w:szCs w:val="22"/>
        </w:rPr>
        <w:t>аказчика экземплярами Систем КонсультантПлюс;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б) </w:t>
      </w:r>
      <w:r w:rsidRPr="002A7FED">
        <w:rPr>
          <w:rFonts w:eastAsia="Calibri"/>
          <w:snapToGrid/>
          <w:color w:val="000000"/>
          <w:sz w:val="22"/>
          <w:szCs w:val="22"/>
        </w:rPr>
        <w:t xml:space="preserve">внутренними информационными ресурсами </w:t>
      </w:r>
      <w:r>
        <w:rPr>
          <w:rFonts w:eastAsia="Calibri"/>
          <w:snapToGrid/>
          <w:color w:val="000000"/>
          <w:sz w:val="22"/>
          <w:szCs w:val="22"/>
        </w:rPr>
        <w:t>З</w:t>
      </w:r>
      <w:r w:rsidRPr="002A7FED">
        <w:rPr>
          <w:rFonts w:eastAsia="Calibri"/>
          <w:snapToGrid/>
          <w:color w:val="000000"/>
          <w:sz w:val="22"/>
          <w:szCs w:val="22"/>
        </w:rPr>
        <w:t>аказчика, ранее самостоятельно подготовленными им с использованием технологий КонсультантПлюс, в том числе 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 xml:space="preserve">подборками документов </w:t>
      </w:r>
      <w:r>
        <w:rPr>
          <w:rFonts w:eastAsia="Calibri"/>
          <w:snapToGrid/>
          <w:color w:val="000000"/>
          <w:sz w:val="22"/>
          <w:szCs w:val="22"/>
        </w:rPr>
        <w:t>З</w:t>
      </w:r>
      <w:r w:rsidRPr="002A7FED">
        <w:rPr>
          <w:rFonts w:eastAsia="Calibri"/>
          <w:snapToGrid/>
          <w:color w:val="000000"/>
          <w:sz w:val="22"/>
          <w:szCs w:val="22"/>
        </w:rPr>
        <w:t>аказчика</w:t>
      </w:r>
      <w:r>
        <w:rPr>
          <w:rFonts w:eastAsia="Calibri"/>
          <w:snapToGrid/>
          <w:color w:val="000000"/>
          <w:sz w:val="22"/>
          <w:szCs w:val="22"/>
        </w:rPr>
        <w:t>,</w:t>
      </w:r>
      <w:r w:rsidRPr="0008518E">
        <w:t xml:space="preserve"> </w:t>
      </w:r>
      <w:r w:rsidRPr="0008518E">
        <w:rPr>
          <w:rFonts w:eastAsia="Calibri"/>
          <w:snapToGrid/>
          <w:color w:val="000000"/>
          <w:sz w:val="22"/>
          <w:szCs w:val="22"/>
        </w:rPr>
        <w:t>внутри СПС</w:t>
      </w:r>
      <w:r w:rsidRPr="002A7FED">
        <w:rPr>
          <w:rFonts w:eastAsia="Calibri"/>
          <w:snapToGrid/>
          <w:color w:val="000000"/>
          <w:sz w:val="22"/>
          <w:szCs w:val="22"/>
        </w:rPr>
        <w:t xml:space="preserve">, перечнями документов «на контроле», комментариями и закладками </w:t>
      </w:r>
      <w:r>
        <w:rPr>
          <w:rFonts w:eastAsia="Calibri"/>
          <w:snapToGrid/>
          <w:color w:val="000000"/>
          <w:sz w:val="22"/>
          <w:szCs w:val="22"/>
        </w:rPr>
        <w:t>З</w:t>
      </w:r>
      <w:r w:rsidRPr="002A7FED">
        <w:rPr>
          <w:rFonts w:eastAsia="Calibri"/>
          <w:snapToGrid/>
          <w:color w:val="000000"/>
          <w:sz w:val="22"/>
          <w:szCs w:val="22"/>
        </w:rPr>
        <w:t xml:space="preserve">аказчика в текстах документов Систем КонсультантПлюс; </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базой дан</w:t>
      </w:r>
      <w:r>
        <w:rPr>
          <w:rFonts w:eastAsia="Calibri"/>
          <w:snapToGrid/>
          <w:color w:val="000000"/>
          <w:sz w:val="22"/>
          <w:szCs w:val="22"/>
        </w:rPr>
        <w:t>ных проектов типовых договоров З</w:t>
      </w:r>
      <w:r w:rsidRPr="002A7FED">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Pr="002A7FED">
        <w:rPr>
          <w:rFonts w:eastAsia="Calibri"/>
          <w:snapToGrid/>
          <w:color w:val="000000"/>
          <w:sz w:val="22"/>
          <w:szCs w:val="22"/>
        </w:rPr>
        <w:t>аказчиком с использованием актуализируемого Конструктора договоров КонсультантПлюс;</w:t>
      </w:r>
    </w:p>
    <w:p w:rsidR="00370D1A" w:rsidRPr="002A7FED"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 xml:space="preserve">технологическими взаимосвязями собственных документов </w:t>
      </w:r>
      <w:r>
        <w:rPr>
          <w:rFonts w:eastAsia="Calibri"/>
          <w:snapToGrid/>
          <w:color w:val="000000"/>
          <w:sz w:val="22"/>
          <w:szCs w:val="22"/>
        </w:rPr>
        <w:t>З</w:t>
      </w:r>
      <w:r w:rsidRPr="002A7FED">
        <w:rPr>
          <w:rFonts w:eastAsia="Calibri"/>
          <w:snapToGrid/>
          <w:color w:val="000000"/>
          <w:sz w:val="22"/>
          <w:szCs w:val="22"/>
        </w:rPr>
        <w:t xml:space="preserve">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 </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И</w:t>
      </w:r>
      <w:r w:rsidRPr="002A7FED">
        <w:rPr>
          <w:rFonts w:eastAsia="Calibri"/>
          <w:snapToGrid/>
          <w:color w:val="000000"/>
          <w:sz w:val="22"/>
          <w:szCs w:val="22"/>
        </w:rPr>
        <w:t>сполнитель предостав</w:t>
      </w:r>
      <w:r w:rsidR="0049370C">
        <w:rPr>
          <w:rFonts w:eastAsia="Calibri"/>
          <w:snapToGrid/>
          <w:color w:val="000000"/>
          <w:sz w:val="22"/>
          <w:szCs w:val="22"/>
        </w:rPr>
        <w:t>ляет</w:t>
      </w:r>
      <w:r w:rsidRPr="002A7FED">
        <w:rPr>
          <w:rFonts w:eastAsia="Calibri"/>
          <w:snapToGrid/>
          <w:color w:val="000000"/>
          <w:sz w:val="22"/>
          <w:szCs w:val="22"/>
        </w:rPr>
        <w:t xml:space="preserve"> </w:t>
      </w:r>
      <w:r>
        <w:rPr>
          <w:rFonts w:eastAsia="Calibri"/>
          <w:snapToGrid/>
          <w:color w:val="000000"/>
          <w:sz w:val="22"/>
          <w:szCs w:val="22"/>
        </w:rPr>
        <w:t>З</w:t>
      </w:r>
      <w:r w:rsidRPr="002A7FED">
        <w:rPr>
          <w:rFonts w:eastAsia="Calibri"/>
          <w:snapToGrid/>
          <w:color w:val="000000"/>
          <w:sz w:val="22"/>
          <w:szCs w:val="22"/>
        </w:rPr>
        <w:t xml:space="preserve">аказчику документы, подтверждающие наличие </w:t>
      </w:r>
      <w:r>
        <w:rPr>
          <w:rFonts w:eastAsia="Calibri"/>
          <w:snapToGrid/>
          <w:color w:val="000000"/>
          <w:sz w:val="22"/>
          <w:szCs w:val="22"/>
        </w:rPr>
        <w:t>у И</w:t>
      </w:r>
      <w:r w:rsidRPr="002A7FED">
        <w:rPr>
          <w:rFonts w:eastAsia="Calibri"/>
          <w:snapToGrid/>
          <w:color w:val="000000"/>
          <w:sz w:val="22"/>
          <w:szCs w:val="22"/>
        </w:rPr>
        <w:t xml:space="preserve">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w:t>
      </w:r>
      <w:r>
        <w:rPr>
          <w:rFonts w:eastAsia="Calibri"/>
          <w:snapToGrid/>
          <w:color w:val="000000"/>
          <w:sz w:val="22"/>
          <w:szCs w:val="22"/>
        </w:rPr>
        <w:t>И</w:t>
      </w:r>
      <w:r w:rsidRPr="002A7FED">
        <w:rPr>
          <w:rFonts w:eastAsia="Calibri"/>
          <w:snapToGrid/>
          <w:color w:val="000000"/>
          <w:sz w:val="22"/>
          <w:szCs w:val="22"/>
        </w:rPr>
        <w:t xml:space="preserve">сполнителем для оказания </w:t>
      </w:r>
      <w:r>
        <w:rPr>
          <w:rFonts w:eastAsia="Calibri"/>
          <w:snapToGrid/>
          <w:color w:val="000000"/>
          <w:sz w:val="22"/>
          <w:szCs w:val="22"/>
        </w:rPr>
        <w:t>З</w:t>
      </w:r>
      <w:r w:rsidRPr="002A7FED">
        <w:rPr>
          <w:rFonts w:eastAsia="Calibri"/>
          <w:snapToGrid/>
          <w:color w:val="000000"/>
          <w:sz w:val="22"/>
          <w:szCs w:val="22"/>
        </w:rPr>
        <w:t xml:space="preserve">аказчику услуг по адаптации и сопровождению, полностью совместимо с установленными у </w:t>
      </w:r>
      <w:r>
        <w:rPr>
          <w:rFonts w:eastAsia="Calibri"/>
          <w:snapToGrid/>
          <w:color w:val="000000"/>
          <w:sz w:val="22"/>
          <w:szCs w:val="22"/>
        </w:rPr>
        <w:t>З</w:t>
      </w:r>
      <w:r w:rsidRPr="002A7FED">
        <w:rPr>
          <w:rFonts w:eastAsia="Calibri"/>
          <w:snapToGrid/>
          <w:color w:val="000000"/>
          <w:sz w:val="22"/>
          <w:szCs w:val="22"/>
        </w:rPr>
        <w:t xml:space="preserve">аказчика экземплярами Систем КонсультантПлюс и с указанными выше внутренними информационными ресурсами </w:t>
      </w:r>
      <w:r>
        <w:rPr>
          <w:rFonts w:eastAsia="Calibri"/>
          <w:snapToGrid/>
          <w:color w:val="000000"/>
          <w:sz w:val="22"/>
          <w:szCs w:val="22"/>
        </w:rPr>
        <w:t>З</w:t>
      </w:r>
      <w:r w:rsidRPr="002A7FED">
        <w:rPr>
          <w:rFonts w:eastAsia="Calibri"/>
          <w:snapToGrid/>
          <w:color w:val="000000"/>
          <w:sz w:val="22"/>
          <w:szCs w:val="22"/>
        </w:rPr>
        <w:t>аказчика.</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6.3</w:t>
      </w:r>
      <w:r w:rsidRPr="002A7FED">
        <w:rPr>
          <w:rFonts w:eastAsia="Calibri"/>
          <w:snapToGrid/>
          <w:color w:val="000000"/>
          <w:sz w:val="22"/>
          <w:szCs w:val="22"/>
        </w:rPr>
        <w:t xml:space="preserve">.2. </w:t>
      </w:r>
      <w:r>
        <w:rPr>
          <w:rFonts w:eastAsia="Calibri"/>
          <w:snapToGrid/>
          <w:color w:val="000000"/>
          <w:sz w:val="22"/>
          <w:szCs w:val="22"/>
        </w:rPr>
        <w:t xml:space="preserve">Исполнитель </w:t>
      </w:r>
      <w:r w:rsidRPr="002A7FED">
        <w:rPr>
          <w:rFonts w:eastAsia="Calibri"/>
          <w:snapToGrid/>
          <w:color w:val="000000"/>
          <w:sz w:val="22"/>
          <w:szCs w:val="22"/>
        </w:rPr>
        <w:t>предостав</w:t>
      </w:r>
      <w:r w:rsidR="0049370C">
        <w:rPr>
          <w:rFonts w:eastAsia="Calibri"/>
          <w:snapToGrid/>
          <w:color w:val="000000"/>
          <w:sz w:val="22"/>
          <w:szCs w:val="22"/>
        </w:rPr>
        <w:t>ляет</w:t>
      </w:r>
      <w:r w:rsidRPr="002A7FED">
        <w:rPr>
          <w:rFonts w:eastAsia="Calibri"/>
          <w:snapToGrid/>
          <w:color w:val="000000"/>
          <w:sz w:val="22"/>
          <w:szCs w:val="22"/>
        </w:rPr>
        <w:t xml:space="preserve"> достоверные сведения о совместимости оказываемых услуг по адаптации и сопровождению с установленными у </w:t>
      </w:r>
      <w:r>
        <w:rPr>
          <w:rFonts w:eastAsia="Calibri"/>
          <w:snapToGrid/>
          <w:color w:val="000000"/>
          <w:sz w:val="22"/>
          <w:szCs w:val="22"/>
        </w:rPr>
        <w:t>З</w:t>
      </w:r>
      <w:r w:rsidRPr="002A7FED">
        <w:rPr>
          <w:rFonts w:eastAsia="Calibri"/>
          <w:snapToGrid/>
          <w:color w:val="000000"/>
          <w:sz w:val="22"/>
          <w:szCs w:val="22"/>
        </w:rPr>
        <w:t>аказчика экземплярами Систем КонсультантПлюс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370D1A" w:rsidRPr="00BF176B"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6.3.3. </w:t>
      </w:r>
      <w:r w:rsidRPr="00BF176B">
        <w:rPr>
          <w:rFonts w:eastAsia="Calibri"/>
          <w:snapToGrid/>
          <w:color w:val="000000"/>
          <w:sz w:val="22"/>
          <w:szCs w:val="22"/>
        </w:rPr>
        <w:t xml:space="preserve">Сведения о совместимости (взаимодействии) должны быть предоставлены в отношении всех вышеупомянутых информационных ресурсов </w:t>
      </w:r>
      <w:r>
        <w:rPr>
          <w:rFonts w:eastAsia="Calibri"/>
          <w:snapToGrid/>
          <w:color w:val="000000"/>
          <w:sz w:val="22"/>
          <w:szCs w:val="22"/>
        </w:rPr>
        <w:t>З</w:t>
      </w:r>
      <w:r w:rsidRPr="00BF176B">
        <w:rPr>
          <w:rFonts w:eastAsia="Calibri"/>
          <w:snapToGrid/>
          <w:color w:val="000000"/>
          <w:sz w:val="22"/>
          <w:szCs w:val="22"/>
        </w:rPr>
        <w:t>аказчика, в том числе о совместимости с:</w:t>
      </w:r>
    </w:p>
    <w:p w:rsidR="00370D1A" w:rsidRPr="00BF176B"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составленными заказчиком внутри СПС подборками документов, перечнями документов «на контроле», комментариями и закладками заказчика в текстах документов Систем КонсультантПлюс;</w:t>
      </w:r>
    </w:p>
    <w:p w:rsidR="00370D1A" w:rsidRPr="00BF176B"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базой данных проектов типовых договоров </w:t>
      </w:r>
      <w:r>
        <w:rPr>
          <w:rFonts w:eastAsia="Calibri"/>
          <w:snapToGrid/>
          <w:color w:val="000000"/>
          <w:sz w:val="22"/>
          <w:szCs w:val="22"/>
        </w:rPr>
        <w:t>З</w:t>
      </w:r>
      <w:r w:rsidRPr="00BF176B">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Pr="00BF176B">
        <w:rPr>
          <w:rFonts w:eastAsia="Calibri"/>
          <w:snapToGrid/>
          <w:color w:val="000000"/>
          <w:sz w:val="22"/>
          <w:szCs w:val="22"/>
        </w:rPr>
        <w:t>аказчиком с использованием актуализируемого Конструктора договоров КонсультантПлюс;</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BF176B">
        <w:rPr>
          <w:rFonts w:eastAsia="Calibri"/>
          <w:snapToGrid/>
          <w:color w:val="000000"/>
          <w:sz w:val="22"/>
          <w:szCs w:val="22"/>
        </w:rPr>
        <w:t xml:space="preserve">технологическими взаимосвязями отдельных собственных документов </w:t>
      </w:r>
      <w:r>
        <w:rPr>
          <w:rFonts w:eastAsia="Calibri"/>
          <w:snapToGrid/>
          <w:color w:val="000000"/>
          <w:sz w:val="22"/>
          <w:szCs w:val="22"/>
        </w:rPr>
        <w:t>З</w:t>
      </w:r>
      <w:r w:rsidRPr="00BF176B">
        <w:rPr>
          <w:rFonts w:eastAsia="Calibri"/>
          <w:snapToGrid/>
          <w:color w:val="000000"/>
          <w:sz w:val="22"/>
          <w:szCs w:val="22"/>
        </w:rPr>
        <w:t>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w:t>
      </w:r>
    </w:p>
    <w:p w:rsidR="00370D1A" w:rsidRDefault="00370D1A" w:rsidP="00370D1A">
      <w:pPr>
        <w:widowControl w:val="0"/>
        <w:spacing w:line="240" w:lineRule="auto"/>
        <w:ind w:firstLine="709"/>
        <w:rPr>
          <w:rFonts w:eastAsia="Calibri"/>
          <w:snapToGrid/>
          <w:color w:val="000000"/>
          <w:sz w:val="22"/>
          <w:szCs w:val="22"/>
        </w:rPr>
      </w:pPr>
      <w:r>
        <w:rPr>
          <w:rFonts w:eastAsia="Calibri"/>
          <w:snapToGrid/>
          <w:color w:val="000000"/>
          <w:sz w:val="22"/>
          <w:szCs w:val="22"/>
        </w:rPr>
        <w:t>6.3</w:t>
      </w:r>
      <w:r w:rsidRPr="002A7FED">
        <w:rPr>
          <w:rFonts w:eastAsia="Calibri"/>
          <w:snapToGrid/>
          <w:color w:val="000000"/>
          <w:sz w:val="22"/>
          <w:szCs w:val="22"/>
        </w:rPr>
        <w:t>.</w:t>
      </w:r>
      <w:r>
        <w:rPr>
          <w:rFonts w:eastAsia="Calibri"/>
          <w:snapToGrid/>
          <w:color w:val="000000"/>
          <w:sz w:val="22"/>
          <w:szCs w:val="22"/>
        </w:rPr>
        <w:t>4</w:t>
      </w:r>
      <w:r w:rsidRPr="002A7FED">
        <w:rPr>
          <w:rFonts w:eastAsia="Calibri"/>
          <w:snapToGrid/>
          <w:color w:val="000000"/>
          <w:sz w:val="22"/>
          <w:szCs w:val="22"/>
        </w:rPr>
        <w:t>. В системе обеспечен</w:t>
      </w:r>
      <w:r w:rsidR="0049370C">
        <w:rPr>
          <w:rFonts w:eastAsia="Calibri"/>
          <w:snapToGrid/>
          <w:color w:val="000000"/>
          <w:sz w:val="22"/>
          <w:szCs w:val="22"/>
        </w:rPr>
        <w:t>о</w:t>
      </w:r>
      <w:r w:rsidRPr="002A7FED">
        <w:rPr>
          <w:rFonts w:eastAsia="Calibri"/>
          <w:snapToGrid/>
          <w:color w:val="000000"/>
          <w:sz w:val="22"/>
          <w:szCs w:val="22"/>
        </w:rPr>
        <w:t>:</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Возможность поиска, результат которого представлен в виде единого списка документов (без </w:t>
      </w:r>
      <w:r w:rsidRPr="00BF176B">
        <w:rPr>
          <w:rFonts w:eastAsia="Calibri"/>
          <w:color w:val="000000"/>
          <w:sz w:val="22"/>
          <w:szCs w:val="22"/>
        </w:rPr>
        <w:lastRenderedPageBreak/>
        <w:t>разбивки по информационным банкам), в котором представлены нормативные документы, судебные решения, комментарии и т.п., наиболее точно отвечающие условиям запроса с указанием фрагмента текста.</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результат которого представлен в виде дерева-списка, в котором отражено точное количество найденных документов по каждому разделу и информационному банку.</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по тексту документа с формулированием запроса как на естественном языке, так и с использованием различных логических условий и ограничений (с учетом близости слов, задаваемой пользователем, либо присутствия их в одном абзаце документа, с одновременным использованием логических условий «и» / «или» / «кроме»).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специальных карточек реквизитов, адаптированных для поиска конкретных типов информации (содержание специфических для этого типа информации реквизитов).</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поиска с помощью самонастраивающихся словарей.</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контекстного поиска по списку найденных документов, в том числе с многократным уточнением запроса.</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Наличие информации о статусе документа: утратил силу или отменен, не вступил в силу; все акты, кроме утративших силу, отменённых и не вступивших в силу.</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У каждого конкретного фрагмента НПА должна иметься информация обо всех его изменениях.</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Возможность безопасной работы с неактуализируемыми документами (решениями ФАС и УФАС, разъясняющими письмами госорганов, консультационными материалами и т.д.) за счет перехода по гиперссылкам из текста в ту редакцию НПА, которая действовала в момент создания соответствующего документа.</w:t>
      </w:r>
    </w:p>
    <w:p w:rsidR="00370D1A" w:rsidRPr="00BF176B"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Связи между документами оформляются в отдельный список, в котором могут быть разделы:</w:t>
      </w:r>
    </w:p>
    <w:p w:rsidR="00370D1A" w:rsidRPr="00BF176B" w:rsidRDefault="00370D1A" w:rsidP="00370D1A">
      <w:pPr>
        <w:widowControl w:val="0"/>
        <w:spacing w:line="240" w:lineRule="auto"/>
        <w:rPr>
          <w:rFonts w:eastAsia="Calibri"/>
          <w:snapToGrid/>
          <w:color w:val="000000"/>
          <w:sz w:val="22"/>
          <w:szCs w:val="22"/>
        </w:rPr>
      </w:pPr>
      <w:r w:rsidRPr="00BF176B">
        <w:rPr>
          <w:rFonts w:eastAsia="Calibri"/>
          <w:snapToGrid/>
          <w:color w:val="000000"/>
          <w:sz w:val="22"/>
          <w:szCs w:val="22"/>
        </w:rPr>
        <w:t>- содержит дополнительную информацию о следующих документах;</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 следующий документ;</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упоминается в следующем документе;</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разъяснен следующим документом;</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действие изменено следующим документом;</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дан в редакции следующего документа;</w:t>
      </w:r>
    </w:p>
    <w:p w:rsidR="00370D1A" w:rsidRPr="00BF176B"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изменен следующим документом;</w:t>
      </w:r>
    </w:p>
    <w:p w:rsidR="00370D1A" w:rsidRDefault="00370D1A" w:rsidP="00370D1A">
      <w:pPr>
        <w:widowControl w:val="0"/>
        <w:spacing w:line="240" w:lineRule="auto"/>
        <w:ind w:firstLine="709"/>
        <w:rPr>
          <w:rFonts w:eastAsia="Calibri"/>
          <w:snapToGrid/>
          <w:color w:val="000000"/>
          <w:sz w:val="22"/>
          <w:szCs w:val="22"/>
        </w:rPr>
      </w:pPr>
      <w:r w:rsidRPr="00BF176B">
        <w:rPr>
          <w:rFonts w:eastAsia="Calibri"/>
          <w:snapToGrid/>
          <w:color w:val="000000"/>
          <w:sz w:val="22"/>
          <w:szCs w:val="22"/>
        </w:rPr>
        <w:t>- дополнительную информацию смотрите в следующих документах.</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В Системе представляется инструментарий для сравнения редакций д</w:t>
      </w:r>
      <w:r>
        <w:rPr>
          <w:rFonts w:eastAsia="Calibri"/>
          <w:color w:val="000000"/>
          <w:sz w:val="22"/>
          <w:szCs w:val="22"/>
        </w:rPr>
        <w:t>окумента, включая недействующие.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Предусмотрена возможность получения редакции документа на конкретную дату с указанием диапазона действия редакции.</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К документам, имеющим структуру, содержится структурированное интерактивное оглавление с возможностью поиска встречающихся слов в наименованиях структурных частей документа.</w:t>
      </w:r>
    </w:p>
    <w:p w:rsidR="00370D1A" w:rsidRPr="00BF176B" w:rsidRDefault="00370D1A" w:rsidP="00370D1A">
      <w:pPr>
        <w:pStyle w:val="affd"/>
        <w:widowControl w:val="0"/>
        <w:numPr>
          <w:ilvl w:val="0"/>
          <w:numId w:val="47"/>
        </w:numPr>
        <w:ind w:left="0" w:firstLine="567"/>
        <w:jc w:val="both"/>
        <w:rPr>
          <w:rFonts w:eastAsia="Calibri"/>
          <w:color w:val="000000"/>
          <w:sz w:val="22"/>
          <w:szCs w:val="22"/>
        </w:rPr>
      </w:pPr>
      <w:r w:rsidRPr="00BF176B">
        <w:rPr>
          <w:rFonts w:eastAsia="Calibri"/>
          <w:color w:val="000000"/>
          <w:sz w:val="22"/>
          <w:szCs w:val="22"/>
        </w:rPr>
        <w:t xml:space="preserve">Сервис для автоматизированного (при наличии подключения к Интернету) создания договора, обеспечивающий безопасное его составление и применение через следующие возможности: </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а)</w:t>
      </w:r>
      <w:r w:rsidRPr="00BF176B">
        <w:rPr>
          <w:rFonts w:eastAsia="Calibri"/>
          <w:snapToGrid/>
          <w:color w:val="000000"/>
          <w:sz w:val="22"/>
          <w:szCs w:val="22"/>
        </w:rPr>
        <w:tab/>
        <w:t>изменение каждого условия внутри каждого раздела договора посредством выбора одного из предложенных вариантов;</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б)</w:t>
      </w:r>
      <w:r w:rsidRPr="00BF176B">
        <w:rPr>
          <w:rFonts w:eastAsia="Calibri"/>
          <w:snapToGrid/>
          <w:color w:val="000000"/>
          <w:sz w:val="22"/>
          <w:szCs w:val="22"/>
        </w:rPr>
        <w:tab/>
        <w:t xml:space="preserve">высокая вариативность шаблонов (не менее 100 условий с разными вариантами для каждого), создаваемая анкетами для наиболее востребованных договоров (договоры аренды, поставки, купли-продажи, подряда, возмездного оказания услуг); </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в)</w:t>
      </w:r>
      <w:r w:rsidRPr="00BF176B">
        <w:rPr>
          <w:rFonts w:eastAsia="Calibri"/>
          <w:snapToGrid/>
          <w:color w:val="000000"/>
          <w:sz w:val="22"/>
          <w:szCs w:val="22"/>
        </w:rPr>
        <w:tab/>
        <w:t>изменение любого условия должно автоматически согласовываться с другими связанными условиями, чтобы обеспечивать юридическую корректность договора;</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г)</w:t>
      </w:r>
      <w:r w:rsidRPr="00BF176B">
        <w:rPr>
          <w:rFonts w:eastAsia="Calibri"/>
          <w:snapToGrid/>
          <w:color w:val="000000"/>
          <w:sz w:val="22"/>
          <w:szCs w:val="22"/>
        </w:rPr>
        <w:tab/>
        <w:t>наличие экспертных предупреждений о рисках для конкретных условий каждого договора со ссылками на законодательство, практику, аналитические материалы;</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д)</w:t>
      </w:r>
      <w:r w:rsidRPr="00BF176B">
        <w:rPr>
          <w:rFonts w:eastAsia="Calibri"/>
          <w:snapToGrid/>
          <w:color w:val="000000"/>
          <w:sz w:val="22"/>
          <w:szCs w:val="22"/>
        </w:rPr>
        <w:tab/>
        <w:t>автоматическое предупреждение об изменениях законодательства и необходимости корректировки сохраненного договора (с предложением автоматической корректировки шаблона с учетом этих изменений);</w:t>
      </w:r>
    </w:p>
    <w:p w:rsidR="00370D1A" w:rsidRPr="00BF176B"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е)</w:t>
      </w:r>
      <w:r w:rsidRPr="00BF176B">
        <w:rPr>
          <w:rFonts w:eastAsia="Calibri"/>
          <w:snapToGrid/>
          <w:color w:val="000000"/>
          <w:sz w:val="22"/>
          <w:szCs w:val="22"/>
        </w:rPr>
        <w:tab/>
        <w:t>формирование дополнительных документов (актов, отчетов, заявок и т.д.), предусмотренных договором, содержание которых автоматически подстраивается под выбранные условия договора;</w:t>
      </w:r>
    </w:p>
    <w:p w:rsidR="00370D1A" w:rsidRDefault="00370D1A" w:rsidP="00370D1A">
      <w:pPr>
        <w:widowControl w:val="0"/>
        <w:spacing w:line="240" w:lineRule="auto"/>
        <w:ind w:firstLine="1134"/>
        <w:rPr>
          <w:rFonts w:eastAsia="Calibri"/>
          <w:snapToGrid/>
          <w:color w:val="000000"/>
          <w:sz w:val="22"/>
          <w:szCs w:val="22"/>
        </w:rPr>
      </w:pPr>
      <w:r w:rsidRPr="00BF176B">
        <w:rPr>
          <w:rFonts w:eastAsia="Calibri"/>
          <w:snapToGrid/>
          <w:color w:val="000000"/>
          <w:sz w:val="22"/>
          <w:szCs w:val="22"/>
        </w:rPr>
        <w:t>ж)</w:t>
      </w:r>
      <w:r w:rsidRPr="00BF176B">
        <w:rPr>
          <w:rFonts w:eastAsia="Calibri"/>
          <w:snapToGrid/>
          <w:color w:val="000000"/>
          <w:sz w:val="22"/>
          <w:szCs w:val="22"/>
        </w:rPr>
        <w:tab/>
        <w:t>наличие аннотаций к договорам с их наиболее существенными характеристиками (для каких отношений предназначен договор, как он соотносится со смежными договорами, каковы существенные условия и др.).</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ознакомиться с изменениями в законодательстве с помощью аналитических обзоров.</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функционала «История рассмотрения дела» для арбитражных дел.</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справочной информации (календари; формы, утвержденные законодательно; курсы валют; процентные ставки; расчетные индикаторы и прочее).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сохранения результатов работы с помощью истории запросов, папок и закладок </w:t>
      </w:r>
      <w:r w:rsidRPr="0065188A">
        <w:rPr>
          <w:rFonts w:eastAsia="Calibri"/>
          <w:color w:val="000000"/>
          <w:sz w:val="22"/>
          <w:szCs w:val="22"/>
        </w:rPr>
        <w:lastRenderedPageBreak/>
        <w:t>пользователя.</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обмена результатами работы («папки», «закладки») между пользователями. </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Для отслеживания информации о внесении изменений в документы (в т.ч. редакции документов), определенные пользователем, в Системе предусмотрена возможность постановки этих документов на контроль. При этом пользователь информируется об изменении документа и о типе этого изменения (создана новая редакция, документ утратил силу и т.д.) непосредственно в Системе КонсультантПлюс.</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 xml:space="preserve">Возможность сопровождения пользователями текстов, входящих в Систему КонсультантПлюс, своими комментариями.   </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аналитических материалов (Путеводителей), которые раскрывают тему в одном документе. Путеводители должны содержать: ссылки на нормативные акты, судебную практику, консультации экспертов, примеры и ситуации из практики, образцы заполнения форм документов, сами формы с инструкциями по заполнению.</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экспорта (сохранения) выбранного документа, его фрагмента или списка документов в файл текстового формата или формата *.pdf.</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выделения нескольких произвольных фрагментов в тексте документов (НПА, судебных решений и т.д.) для их одновременного копирования и распечатывания.</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информации об ошибках и опечатках в оригиналах НПА и консультационных материалах.</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словаря финансовых и юридических терминов, определения которых даны в НПА.</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Названия ведомств могут отображаться как в полном, так и в сокращенном виде.</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Возможность изменения размера шрифта в соответстви</w:t>
      </w:r>
      <w:r>
        <w:rPr>
          <w:rFonts w:eastAsia="Calibri"/>
          <w:color w:val="000000"/>
          <w:sz w:val="22"/>
          <w:szCs w:val="22"/>
        </w:rPr>
        <w:t>и с предпочтениями пользователя.</w:t>
      </w:r>
    </w:p>
    <w:p w:rsidR="00370D1A" w:rsidRDefault="00370D1A" w:rsidP="00370D1A">
      <w:pPr>
        <w:pStyle w:val="affd"/>
        <w:widowControl w:val="0"/>
        <w:numPr>
          <w:ilvl w:val="0"/>
          <w:numId w:val="47"/>
        </w:numPr>
        <w:ind w:left="0" w:firstLine="567"/>
        <w:jc w:val="both"/>
        <w:rPr>
          <w:rFonts w:eastAsia="Calibri"/>
          <w:color w:val="000000"/>
          <w:sz w:val="22"/>
          <w:szCs w:val="22"/>
        </w:rPr>
      </w:pPr>
      <w:r w:rsidRPr="0065188A">
        <w:rPr>
          <w:rFonts w:eastAsia="Calibri"/>
          <w:color w:val="000000"/>
          <w:sz w:val="22"/>
          <w:szCs w:val="22"/>
        </w:rPr>
        <w:t>Наличие системы помощи.</w:t>
      </w:r>
    </w:p>
    <w:p w:rsidR="00370D1A" w:rsidRDefault="00370D1A" w:rsidP="00370D1A">
      <w:pPr>
        <w:pStyle w:val="affd"/>
        <w:widowControl w:val="0"/>
        <w:ind w:left="567"/>
        <w:jc w:val="both"/>
        <w:rPr>
          <w:rFonts w:eastAsia="Calibri"/>
          <w:b/>
          <w:color w:val="000000"/>
          <w:sz w:val="22"/>
          <w:szCs w:val="22"/>
        </w:rPr>
      </w:pPr>
      <w:r w:rsidRPr="00370D1A">
        <w:rPr>
          <w:rFonts w:eastAsia="Calibri"/>
          <w:b/>
          <w:color w:val="000000"/>
          <w:sz w:val="22"/>
          <w:szCs w:val="22"/>
        </w:rPr>
        <w:t>6.5. Требования к эксплуатационным характеристикам Системы КонсультантПлюс</w:t>
      </w:r>
    </w:p>
    <w:p w:rsidR="00370D1A" w:rsidRDefault="00370D1A" w:rsidP="00370D1A">
      <w:pPr>
        <w:pStyle w:val="affd"/>
        <w:widowControl w:val="0"/>
        <w:ind w:left="0" w:firstLine="567"/>
        <w:jc w:val="both"/>
        <w:rPr>
          <w:rFonts w:eastAsia="Calibri"/>
          <w:color w:val="000000"/>
          <w:sz w:val="22"/>
          <w:szCs w:val="22"/>
        </w:rPr>
      </w:pPr>
      <w:r>
        <w:rPr>
          <w:rFonts w:eastAsia="Calibri"/>
          <w:color w:val="000000"/>
          <w:sz w:val="22"/>
          <w:szCs w:val="22"/>
        </w:rPr>
        <w:t xml:space="preserve">6.5.1. </w:t>
      </w:r>
      <w:r w:rsidRPr="0065188A">
        <w:rPr>
          <w:rFonts w:eastAsia="Calibri"/>
          <w:color w:val="000000"/>
          <w:sz w:val="22"/>
          <w:szCs w:val="22"/>
        </w:rPr>
        <w:t>Совместимость с ОС Microsoft Windows 7 и выше (в т.ч. с серверными версиями Windows Server 2008 R2 и выше).</w:t>
      </w:r>
    </w:p>
    <w:p w:rsidR="00370D1A" w:rsidRDefault="00370D1A" w:rsidP="00370D1A">
      <w:pPr>
        <w:pStyle w:val="affd"/>
        <w:widowControl w:val="0"/>
        <w:ind w:left="0" w:firstLine="567"/>
        <w:jc w:val="both"/>
        <w:rPr>
          <w:rFonts w:eastAsia="Calibri"/>
          <w:color w:val="000000"/>
          <w:sz w:val="22"/>
          <w:szCs w:val="22"/>
        </w:rPr>
      </w:pPr>
      <w:r>
        <w:rPr>
          <w:rFonts w:eastAsia="Calibri"/>
          <w:color w:val="000000"/>
          <w:sz w:val="22"/>
          <w:szCs w:val="22"/>
        </w:rPr>
        <w:t>6</w:t>
      </w:r>
      <w:r w:rsidRPr="0065188A">
        <w:rPr>
          <w:rFonts w:eastAsia="Calibri"/>
          <w:color w:val="000000"/>
          <w:sz w:val="22"/>
          <w:szCs w:val="22"/>
        </w:rPr>
        <w:t>.</w:t>
      </w:r>
      <w:r>
        <w:rPr>
          <w:rFonts w:eastAsia="Calibri"/>
          <w:color w:val="000000"/>
          <w:sz w:val="22"/>
          <w:szCs w:val="22"/>
        </w:rPr>
        <w:t>5</w:t>
      </w:r>
      <w:r w:rsidRPr="0065188A">
        <w:rPr>
          <w:rFonts w:eastAsia="Calibri"/>
          <w:color w:val="000000"/>
          <w:sz w:val="22"/>
          <w:szCs w:val="22"/>
        </w:rPr>
        <w:t>.2.Совместимость с веб-браузерами (интернет-браузерами) последних версий, доступных на сайтах производителей: Яндекс.Браузер, Google Chrome, Firefox, Opera, Internet Explorer 11.0.</w:t>
      </w:r>
    </w:p>
    <w:p w:rsidR="00370D1A" w:rsidRDefault="006714AB" w:rsidP="00370D1A">
      <w:pPr>
        <w:pStyle w:val="affd"/>
        <w:widowControl w:val="0"/>
        <w:ind w:left="0" w:firstLine="567"/>
        <w:jc w:val="both"/>
        <w:rPr>
          <w:sz w:val="22"/>
          <w:szCs w:val="22"/>
        </w:rPr>
      </w:pPr>
      <w:r w:rsidRPr="006714AB">
        <w:rPr>
          <w:sz w:val="22"/>
          <w:szCs w:val="22"/>
        </w:rPr>
        <w:t>6.</w:t>
      </w:r>
      <w:r w:rsidR="00370D1A">
        <w:rPr>
          <w:sz w:val="22"/>
          <w:szCs w:val="22"/>
        </w:rPr>
        <w:t>6</w:t>
      </w:r>
      <w:r w:rsidRPr="006714AB">
        <w:rPr>
          <w:sz w:val="22"/>
          <w:szCs w:val="22"/>
        </w:rPr>
        <w:t>. В течение 10 (Десяти) рабочих дней после получения от Исполнителя Акта в двух оригинальных экземплярах Заказчик, при отсутствии возражений с его стороны, подписать Акт в двух оригинальных экземплярах, оставить один экземпляр у себя, а второй — возвратить Исполнителю. При наличии возражений Заказчик в течение 5 (Пяти) рабочих дней с момента получения соответствующего акта составляет данные возражения в письменном виде и направляет их Исполнителю.  В случае если в течение 5 (пяти) рабочих дней с момента получения Заказчиком акта Исполнитель не получит от него подписанного акта или возражений в письменном виде Услуги считаются оказанными и принятыми Заказчиком в полном объеме (указанном в акте, направленном Исполнителем к Заказчику).</w:t>
      </w:r>
    </w:p>
    <w:p w:rsidR="006714AB" w:rsidRPr="00370D1A" w:rsidRDefault="006714AB" w:rsidP="00370D1A">
      <w:pPr>
        <w:pStyle w:val="affd"/>
        <w:widowControl w:val="0"/>
        <w:ind w:left="0" w:firstLine="567"/>
        <w:jc w:val="both"/>
        <w:rPr>
          <w:rFonts w:eastAsia="Calibri"/>
          <w:color w:val="000000"/>
          <w:sz w:val="22"/>
          <w:szCs w:val="22"/>
        </w:rPr>
      </w:pPr>
      <w:r w:rsidRPr="006714AB">
        <w:rPr>
          <w:sz w:val="22"/>
          <w:szCs w:val="22"/>
        </w:rPr>
        <w:t>6.</w:t>
      </w:r>
      <w:r w:rsidR="00370D1A">
        <w:rPr>
          <w:sz w:val="22"/>
          <w:szCs w:val="22"/>
        </w:rPr>
        <w:t>7</w:t>
      </w:r>
      <w:r w:rsidRPr="006714AB">
        <w:rPr>
          <w:sz w:val="22"/>
          <w:szCs w:val="22"/>
        </w:rPr>
        <w:t>. Гарантия качества на оказываемые услуги по адаптации и сопровождению экземпляров систем КонсультантПлюс, устанавливается на весь период действия договора.</w:t>
      </w:r>
    </w:p>
    <w:p w:rsidR="00370D1A" w:rsidRDefault="006714AB" w:rsidP="00370D1A">
      <w:pPr>
        <w:spacing w:line="240" w:lineRule="auto"/>
        <w:ind w:firstLine="680"/>
        <w:rPr>
          <w:snapToGrid/>
          <w:sz w:val="22"/>
          <w:szCs w:val="22"/>
        </w:rPr>
      </w:pPr>
      <w:r w:rsidRPr="006714AB">
        <w:rPr>
          <w:snapToGrid/>
          <w:sz w:val="22"/>
          <w:szCs w:val="22"/>
        </w:rPr>
        <w:t>В случаях, когда услуга оказана Исполнителем с нарушением требований технического описания и договора, Исполнитель обязан безвозмездно устранить недостатки в течение 3 (Трех) рабочих дней.</w:t>
      </w:r>
    </w:p>
    <w:p w:rsidR="006714AB" w:rsidRPr="006714AB" w:rsidRDefault="006714AB" w:rsidP="00370D1A">
      <w:pPr>
        <w:spacing w:line="240" w:lineRule="auto"/>
        <w:ind w:firstLine="680"/>
        <w:rPr>
          <w:snapToGrid/>
          <w:sz w:val="22"/>
          <w:szCs w:val="22"/>
        </w:rPr>
      </w:pPr>
      <w:r w:rsidRPr="006714AB">
        <w:rPr>
          <w:snapToGrid/>
          <w:sz w:val="22"/>
          <w:szCs w:val="22"/>
        </w:rPr>
        <w:t>6.</w:t>
      </w:r>
      <w:r w:rsidR="00370D1A">
        <w:rPr>
          <w:snapToGrid/>
          <w:sz w:val="22"/>
          <w:szCs w:val="22"/>
        </w:rPr>
        <w:t>8</w:t>
      </w:r>
      <w:r w:rsidRPr="006714AB">
        <w:rPr>
          <w:snapToGrid/>
          <w:sz w:val="22"/>
          <w:szCs w:val="22"/>
        </w:rPr>
        <w:t>. 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 договора.</w:t>
      </w:r>
    </w:p>
    <w:p w:rsidR="006714AB" w:rsidRPr="006714AB" w:rsidRDefault="006714AB" w:rsidP="006714AB">
      <w:pPr>
        <w:spacing w:line="240" w:lineRule="auto"/>
        <w:ind w:firstLine="680"/>
        <w:rPr>
          <w:snapToGrid/>
          <w:sz w:val="22"/>
          <w:szCs w:val="22"/>
        </w:rPr>
      </w:pPr>
      <w:r w:rsidRPr="006714AB">
        <w:rPr>
          <w:snapToGrid/>
          <w:sz w:val="22"/>
          <w:szCs w:val="22"/>
        </w:rPr>
        <w:t>При оказании услуг Исполнителем не распространяются материалы, информация, запрещённые или ограниченные к распространению, нарушающие права граждан или юридических лиц. Информация, содержащаяся в Системе, и обновленная Система (установленная у Заказчика)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7. Цена договора и порядок расчетов</w:t>
      </w:r>
    </w:p>
    <w:p w:rsidR="006714AB" w:rsidRPr="006714AB" w:rsidRDefault="006714AB" w:rsidP="006714AB">
      <w:pPr>
        <w:spacing w:line="240" w:lineRule="auto"/>
        <w:ind w:firstLine="680"/>
        <w:rPr>
          <w:snapToGrid/>
          <w:sz w:val="22"/>
          <w:szCs w:val="22"/>
        </w:rPr>
      </w:pPr>
      <w:r w:rsidRPr="006714AB">
        <w:rPr>
          <w:snapToGrid/>
          <w:sz w:val="22"/>
          <w:szCs w:val="22"/>
        </w:rPr>
        <w:t xml:space="preserve">7.1. Цена договора на весь период действия договора составляет ____________________________ (_____________________) рублей 00 копеек, в том числе НДС.  </w:t>
      </w:r>
    </w:p>
    <w:p w:rsidR="006714AB" w:rsidRPr="006714AB" w:rsidRDefault="006714AB" w:rsidP="006714AB">
      <w:pPr>
        <w:spacing w:line="240" w:lineRule="auto"/>
        <w:ind w:firstLine="680"/>
        <w:rPr>
          <w:snapToGrid/>
          <w:sz w:val="22"/>
          <w:szCs w:val="22"/>
        </w:rPr>
      </w:pPr>
      <w:r w:rsidRPr="006714AB">
        <w:rPr>
          <w:snapToGrid/>
          <w:sz w:val="22"/>
          <w:szCs w:val="22"/>
        </w:rPr>
        <w:t>Цена договора остается неизменной в течение всего срока действия договора, за исключением случаев, предусмотренных разделом 8 настоящего договора.</w:t>
      </w:r>
    </w:p>
    <w:p w:rsidR="006714AB" w:rsidRPr="006714AB" w:rsidRDefault="006714AB" w:rsidP="006714AB">
      <w:pPr>
        <w:spacing w:line="240" w:lineRule="auto"/>
        <w:ind w:firstLine="680"/>
        <w:rPr>
          <w:snapToGrid/>
          <w:sz w:val="22"/>
          <w:szCs w:val="22"/>
          <w:highlight w:val="yellow"/>
        </w:rPr>
      </w:pPr>
      <w:r w:rsidRPr="006714AB">
        <w:rPr>
          <w:snapToGrid/>
          <w:sz w:val="22"/>
          <w:szCs w:val="22"/>
        </w:rPr>
        <w:t xml:space="preserve">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 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 уплачиваемые и </w:t>
      </w:r>
      <w:r w:rsidRPr="006714AB">
        <w:rPr>
          <w:snapToGrid/>
          <w:sz w:val="22"/>
          <w:szCs w:val="22"/>
        </w:rPr>
        <w:lastRenderedPageBreak/>
        <w:t>взимаемые на территории РФ налоги и пошлины, другие обязательные платежи, а также прочие расходы, связанные с исполнением договора.</w:t>
      </w:r>
    </w:p>
    <w:p w:rsidR="006714AB" w:rsidRPr="006714AB" w:rsidRDefault="006714AB" w:rsidP="006714AB">
      <w:pPr>
        <w:spacing w:line="240" w:lineRule="auto"/>
        <w:ind w:firstLine="680"/>
        <w:rPr>
          <w:snapToGrid/>
          <w:sz w:val="22"/>
          <w:szCs w:val="22"/>
        </w:rPr>
      </w:pPr>
      <w:r w:rsidRPr="006714AB">
        <w:rPr>
          <w:snapToGrid/>
          <w:sz w:val="22"/>
          <w:szCs w:val="22"/>
        </w:rPr>
        <w:t>7.1.1. Заказчик оплачивает оказанные услуги по цене, указанной в Спецификации (Приложение №1), которая является неотъемлемой частью настоящего договора. Цена, указанная в Приложении №1, является фиксированной и не подлежит изменению в течение всего срока действия настоящего договора.</w:t>
      </w:r>
    </w:p>
    <w:p w:rsidR="006714AB" w:rsidRPr="006714AB" w:rsidRDefault="006714AB" w:rsidP="006714AB">
      <w:pPr>
        <w:spacing w:line="240" w:lineRule="auto"/>
        <w:ind w:firstLine="680"/>
        <w:rPr>
          <w:snapToGrid/>
          <w:sz w:val="22"/>
          <w:szCs w:val="22"/>
        </w:rPr>
      </w:pPr>
      <w:r w:rsidRPr="006714AB">
        <w:rPr>
          <w:snapToGrid/>
          <w:sz w:val="22"/>
          <w:szCs w:val="22"/>
        </w:rPr>
        <w:t xml:space="preserve">7.2. Срок оплаты оказанных услуг по договору (отдельному этапу договора) - не более 7 (Семи) рабочих дней на основании выставленного ежемесячно Исполнителем счета, со дня подписания Заказчиком документа (Акта) о приемке оказанных услуг по договору (отдельному этапу договора).   </w:t>
      </w:r>
    </w:p>
    <w:p w:rsidR="006714AB" w:rsidRPr="006714AB" w:rsidRDefault="006714AB" w:rsidP="006714AB">
      <w:pPr>
        <w:spacing w:line="240" w:lineRule="auto"/>
        <w:ind w:firstLine="680"/>
        <w:rPr>
          <w:snapToGrid/>
          <w:sz w:val="22"/>
          <w:szCs w:val="22"/>
        </w:rPr>
      </w:pPr>
      <w:r w:rsidRPr="006714AB">
        <w:rPr>
          <w:snapToGrid/>
          <w:sz w:val="22"/>
          <w:szCs w:val="22"/>
        </w:rPr>
        <w:t xml:space="preserve">7.3. Оплата за услугу осуществляется российскими рублями путем перечисления безналичных денежных средств на расчетный счет Исполнителя. </w:t>
      </w:r>
    </w:p>
    <w:p w:rsidR="006714AB" w:rsidRPr="006714AB" w:rsidRDefault="006714AB" w:rsidP="006714AB">
      <w:pPr>
        <w:spacing w:line="240" w:lineRule="auto"/>
        <w:ind w:firstLine="680"/>
        <w:rPr>
          <w:snapToGrid/>
          <w:sz w:val="22"/>
          <w:szCs w:val="22"/>
        </w:rPr>
      </w:pPr>
      <w:r w:rsidRPr="006714AB">
        <w:rPr>
          <w:snapToGrid/>
          <w:sz w:val="22"/>
          <w:szCs w:val="22"/>
        </w:rPr>
        <w:t>7.4. Датой оплаты считается дата списания денежных средств со счета Заказчика.</w:t>
      </w:r>
    </w:p>
    <w:p w:rsidR="006714AB" w:rsidRPr="006714AB" w:rsidRDefault="006714AB" w:rsidP="006714AB">
      <w:pPr>
        <w:spacing w:line="240" w:lineRule="auto"/>
        <w:ind w:firstLine="680"/>
        <w:rPr>
          <w:snapToGrid/>
          <w:sz w:val="22"/>
          <w:szCs w:val="22"/>
        </w:rPr>
      </w:pPr>
      <w:r w:rsidRPr="006714AB">
        <w:rPr>
          <w:snapToGrid/>
          <w:sz w:val="22"/>
          <w:szCs w:val="22"/>
        </w:rPr>
        <w:t>7.5. Просрочка со стороны Исполнителя в передаче любого из документов, необходимых для осуществления платежа, является основанием для Заказчика задержать платеж соразмерно времени просрочки Исполнителя. В таком случае Заказчик не несет ответственности за просрочку платежа и не возмещает убытки Исполнителя, возникшие в связи с данными обстоятельствами.</w:t>
      </w:r>
    </w:p>
    <w:p w:rsidR="006714AB" w:rsidRPr="006714AB" w:rsidRDefault="006714AB" w:rsidP="006714AB">
      <w:pPr>
        <w:spacing w:line="240" w:lineRule="auto"/>
        <w:ind w:firstLine="680"/>
        <w:rPr>
          <w:snapToGrid/>
          <w:sz w:val="22"/>
          <w:szCs w:val="22"/>
        </w:rPr>
      </w:pPr>
      <w:r w:rsidRPr="006714AB">
        <w:rPr>
          <w:snapToGrid/>
          <w:sz w:val="22"/>
          <w:szCs w:val="22"/>
        </w:rPr>
        <w:t>7.6.  По окончании срока действия договора или по требованию одной из Сторон в период его действия производится сверка взаиморасчетов и по ее результатам составляется двусторонний акт.</w:t>
      </w:r>
    </w:p>
    <w:p w:rsidR="006714AB" w:rsidRPr="006714AB" w:rsidRDefault="006714AB" w:rsidP="006714AB">
      <w:pPr>
        <w:spacing w:line="240" w:lineRule="auto"/>
        <w:ind w:firstLine="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8. Порядок исполнения договора</w:t>
      </w:r>
    </w:p>
    <w:p w:rsidR="006714AB" w:rsidRPr="006714AB" w:rsidRDefault="006714AB" w:rsidP="006714AB">
      <w:pPr>
        <w:spacing w:line="240" w:lineRule="auto"/>
        <w:ind w:firstLine="680"/>
        <w:rPr>
          <w:snapToGrid/>
          <w:sz w:val="22"/>
          <w:szCs w:val="22"/>
        </w:rPr>
      </w:pPr>
      <w:r w:rsidRPr="006714AB">
        <w:rPr>
          <w:snapToGrid/>
          <w:sz w:val="22"/>
          <w:szCs w:val="22"/>
        </w:rPr>
        <w:t>8.1. Заказчик по согласованию с Исполнителем при исполнении договора вправе изменить:</w:t>
      </w:r>
    </w:p>
    <w:p w:rsidR="006714AB" w:rsidRPr="006714AB" w:rsidRDefault="006714AB" w:rsidP="006714AB">
      <w:pPr>
        <w:spacing w:line="240" w:lineRule="auto"/>
        <w:ind w:firstLine="680"/>
        <w:rPr>
          <w:snapToGrid/>
          <w:sz w:val="22"/>
          <w:szCs w:val="22"/>
        </w:rPr>
      </w:pPr>
      <w:r w:rsidRPr="006714AB">
        <w:rPr>
          <w:snapToGrid/>
          <w:sz w:val="22"/>
          <w:szCs w:val="22"/>
        </w:rPr>
        <w:t xml:space="preserve">8.1.1. сроки исполнения обязательств по договору; </w:t>
      </w:r>
    </w:p>
    <w:p w:rsidR="006714AB" w:rsidRPr="006714AB" w:rsidRDefault="006714AB" w:rsidP="006714AB">
      <w:pPr>
        <w:spacing w:line="240" w:lineRule="auto"/>
        <w:ind w:firstLine="680"/>
        <w:rPr>
          <w:snapToGrid/>
          <w:sz w:val="22"/>
          <w:szCs w:val="22"/>
        </w:rPr>
      </w:pPr>
      <w:r w:rsidRPr="006714AB">
        <w:rPr>
          <w:snapToGrid/>
          <w:sz w:val="22"/>
          <w:szCs w:val="22"/>
        </w:rPr>
        <w:t>8.1.2. цену договора:</w:t>
      </w:r>
    </w:p>
    <w:p w:rsidR="006714AB" w:rsidRPr="006714AB" w:rsidRDefault="006714AB" w:rsidP="006714AB">
      <w:pPr>
        <w:spacing w:line="240" w:lineRule="auto"/>
        <w:ind w:firstLine="680"/>
        <w:rPr>
          <w:snapToGrid/>
          <w:sz w:val="22"/>
          <w:szCs w:val="22"/>
        </w:rPr>
      </w:pPr>
      <w:r w:rsidRPr="006714AB">
        <w:rPr>
          <w:snapToGrid/>
          <w:sz w:val="22"/>
          <w:szCs w:val="22"/>
        </w:rPr>
        <w:t>- путем ее уменьшения без изменения иных условий исполнения договора.</w:t>
      </w:r>
    </w:p>
    <w:p w:rsidR="006714AB" w:rsidRPr="006714AB" w:rsidRDefault="006714AB" w:rsidP="006714AB">
      <w:pPr>
        <w:spacing w:line="240" w:lineRule="auto"/>
        <w:ind w:firstLine="680"/>
        <w:rPr>
          <w:snapToGrid/>
          <w:sz w:val="22"/>
          <w:szCs w:val="22"/>
        </w:rPr>
      </w:pPr>
      <w:r w:rsidRPr="006714AB">
        <w:rPr>
          <w:snapToGrid/>
          <w:sz w:val="22"/>
          <w:szCs w:val="22"/>
        </w:rPr>
        <w:t>8.2. Ежемесячно по окончании оказания услуг Исполнителем составляется и направляется Заказчику на рассмотрение Акт, в котором должно быть указано наименование, объемы оказанных услуг и их стоимость.</w:t>
      </w:r>
    </w:p>
    <w:p w:rsidR="006714AB" w:rsidRPr="006714AB" w:rsidRDefault="006714AB" w:rsidP="006714AB">
      <w:pPr>
        <w:spacing w:line="240" w:lineRule="auto"/>
        <w:ind w:firstLine="680"/>
        <w:rPr>
          <w:snapToGrid/>
          <w:sz w:val="22"/>
          <w:szCs w:val="22"/>
        </w:rPr>
      </w:pPr>
      <w:r w:rsidRPr="006714AB">
        <w:rPr>
          <w:snapToGrid/>
          <w:sz w:val="22"/>
          <w:szCs w:val="22"/>
        </w:rPr>
        <w:t>8.3. Заказчик обязуется подписать акт или направить Исполнителю мотивированный отказ с перечнем производства необходимых доработок и срока для их устранения, составленный в письменном виде. Не направление Заказчиком Исполнителю разногласий к акту не является принятием услуг со стороны Заказчика.</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9. Ответственность сторон</w:t>
      </w:r>
    </w:p>
    <w:p w:rsidR="006714AB" w:rsidRPr="006714AB" w:rsidRDefault="006714AB" w:rsidP="006714AB">
      <w:pPr>
        <w:spacing w:line="240" w:lineRule="auto"/>
        <w:ind w:firstLine="680"/>
        <w:rPr>
          <w:snapToGrid/>
          <w:sz w:val="22"/>
          <w:szCs w:val="22"/>
        </w:rPr>
      </w:pPr>
      <w:r w:rsidRPr="006714AB">
        <w:rPr>
          <w:snapToGrid/>
          <w:sz w:val="22"/>
          <w:szCs w:val="22"/>
        </w:rPr>
        <w:t>9.1.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6714AB" w:rsidRPr="006714AB" w:rsidRDefault="006714AB" w:rsidP="006714AB">
      <w:pPr>
        <w:spacing w:line="240" w:lineRule="auto"/>
        <w:ind w:firstLine="680"/>
        <w:rPr>
          <w:snapToGrid/>
          <w:sz w:val="22"/>
          <w:szCs w:val="22"/>
        </w:rPr>
      </w:pPr>
      <w:r w:rsidRPr="006714AB">
        <w:rPr>
          <w:snapToGrid/>
          <w:sz w:val="22"/>
          <w:szCs w:val="22"/>
        </w:rPr>
        <w:t>9.2. За неоказание или просрочку оказания услуг Исполнитель уплачивает Заказчику неустойку в размере 0,1 % (Ноль целых одна десятая процент) от стоимости услуг за каждый день просрочки до фактического исполнения обязательства.</w:t>
      </w:r>
    </w:p>
    <w:p w:rsidR="006714AB" w:rsidRPr="006714AB" w:rsidRDefault="006714AB" w:rsidP="006714AB">
      <w:pPr>
        <w:spacing w:line="240" w:lineRule="auto"/>
        <w:ind w:firstLine="680"/>
        <w:rPr>
          <w:snapToGrid/>
          <w:sz w:val="22"/>
          <w:szCs w:val="22"/>
        </w:rPr>
      </w:pPr>
      <w:r w:rsidRPr="006714AB">
        <w:rPr>
          <w:snapToGrid/>
          <w:sz w:val="22"/>
          <w:szCs w:val="22"/>
        </w:rPr>
        <w:t>9.3. В случае оказания услуг ненадлежащего качества Исполнитель уплачивает Заказчику штраф в размере 0,1 % (Ноль целых одна десятая процента) от стоимости некачественно оказанных услуг.</w:t>
      </w:r>
    </w:p>
    <w:p w:rsidR="00C47D84" w:rsidRDefault="00C47D84" w:rsidP="006714AB">
      <w:pPr>
        <w:spacing w:line="240" w:lineRule="auto"/>
        <w:ind w:firstLine="680"/>
        <w:rPr>
          <w:snapToGrid/>
          <w:sz w:val="22"/>
          <w:szCs w:val="22"/>
        </w:rPr>
      </w:pPr>
      <w:r>
        <w:rPr>
          <w:snapToGrid/>
          <w:sz w:val="22"/>
          <w:szCs w:val="22"/>
        </w:rPr>
        <w:t xml:space="preserve">9.4. </w:t>
      </w:r>
      <w:r w:rsidRPr="00C47D84">
        <w:rPr>
          <w:snapToGrid/>
          <w:sz w:val="22"/>
          <w:szCs w:val="22"/>
        </w:rPr>
        <w:t xml:space="preserve">В случае нарушения сроков оплаты товара </w:t>
      </w:r>
      <w:r>
        <w:rPr>
          <w:snapToGrid/>
          <w:sz w:val="22"/>
          <w:szCs w:val="22"/>
        </w:rPr>
        <w:t>Исполнитель</w:t>
      </w:r>
      <w:r w:rsidRPr="00C47D84">
        <w:rPr>
          <w:snapToGrid/>
          <w:sz w:val="22"/>
          <w:szCs w:val="22"/>
        </w:rPr>
        <w:t xml:space="preserve"> вправе потребовать от </w:t>
      </w:r>
      <w:r>
        <w:rPr>
          <w:snapToGrid/>
          <w:sz w:val="22"/>
          <w:szCs w:val="22"/>
        </w:rPr>
        <w:t>Заказчика</w:t>
      </w:r>
      <w:r w:rsidRPr="00C47D84">
        <w:rPr>
          <w:snapToGrid/>
          <w:sz w:val="22"/>
          <w:szCs w:val="22"/>
        </w:rPr>
        <w:t xml:space="preserve">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6714AB" w:rsidRPr="006714AB" w:rsidRDefault="006714AB" w:rsidP="006714AB">
      <w:pPr>
        <w:spacing w:line="240" w:lineRule="auto"/>
        <w:ind w:firstLine="680"/>
        <w:rPr>
          <w:snapToGrid/>
          <w:sz w:val="22"/>
          <w:szCs w:val="22"/>
        </w:rPr>
      </w:pPr>
      <w:r w:rsidRPr="006714AB">
        <w:rPr>
          <w:snapToGrid/>
          <w:sz w:val="22"/>
          <w:szCs w:val="22"/>
        </w:rPr>
        <w:t>9.5.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6714AB" w:rsidRPr="006714AB" w:rsidRDefault="006714AB" w:rsidP="006714AB">
      <w:pPr>
        <w:spacing w:line="240" w:lineRule="auto"/>
        <w:ind w:firstLine="680"/>
        <w:rPr>
          <w:b/>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10. Возмещение имущественных потерь</w:t>
      </w:r>
    </w:p>
    <w:p w:rsidR="006714AB" w:rsidRPr="006714AB" w:rsidRDefault="006714AB" w:rsidP="006714AB">
      <w:pPr>
        <w:spacing w:line="240" w:lineRule="auto"/>
        <w:ind w:firstLine="680"/>
        <w:rPr>
          <w:snapToGrid/>
          <w:sz w:val="22"/>
          <w:szCs w:val="22"/>
        </w:rPr>
      </w:pPr>
      <w:r w:rsidRPr="006714AB">
        <w:rPr>
          <w:snapToGrid/>
          <w:sz w:val="22"/>
          <w:szCs w:val="22"/>
        </w:rPr>
        <w:t>10.1. В соответствии со ст. 406.1 ГК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10.1.1. установит получение Заказчиком необоснованной налоговой выгоды в связи с исполнением настоящего договора и/или</w:t>
      </w:r>
    </w:p>
    <w:p w:rsidR="006714AB" w:rsidRPr="006714AB" w:rsidRDefault="006714AB" w:rsidP="006714AB">
      <w:pPr>
        <w:spacing w:line="240" w:lineRule="auto"/>
        <w:ind w:firstLine="680"/>
        <w:rPr>
          <w:snapToGrid/>
          <w:sz w:val="22"/>
          <w:szCs w:val="22"/>
        </w:rPr>
      </w:pPr>
      <w:r w:rsidRPr="006714AB">
        <w:rPr>
          <w:snapToGrid/>
          <w:sz w:val="22"/>
          <w:szCs w:val="22"/>
        </w:rPr>
        <w:t>10.1.2. признает неправомерным учет расходов Заказчика на оказание услуг или иных объектов гражданских прав по настоящему договору и/или</w:t>
      </w:r>
    </w:p>
    <w:p w:rsidR="006714AB" w:rsidRPr="006714AB" w:rsidRDefault="006714AB" w:rsidP="006714AB">
      <w:pPr>
        <w:spacing w:line="240" w:lineRule="auto"/>
        <w:ind w:firstLine="680"/>
        <w:rPr>
          <w:snapToGrid/>
          <w:sz w:val="22"/>
          <w:szCs w:val="22"/>
        </w:rPr>
      </w:pPr>
      <w:r w:rsidRPr="006714AB">
        <w:rPr>
          <w:snapToGrid/>
          <w:sz w:val="22"/>
          <w:szCs w:val="22"/>
        </w:rPr>
        <w:t>10.1.3. признает неправомерным применение Заказчиком налоговых вычетов в отношении сумм налога на добавленную стоимость</w:t>
      </w:r>
    </w:p>
    <w:p w:rsidR="006714AB" w:rsidRPr="006714AB" w:rsidRDefault="006714AB" w:rsidP="006714AB">
      <w:pPr>
        <w:spacing w:line="240" w:lineRule="auto"/>
        <w:ind w:firstLine="680"/>
        <w:rPr>
          <w:snapToGrid/>
          <w:sz w:val="22"/>
          <w:szCs w:val="22"/>
        </w:rPr>
      </w:pPr>
      <w:r w:rsidRPr="006714AB">
        <w:rPr>
          <w:snapToGrid/>
          <w:sz w:val="22"/>
          <w:szCs w:val="22"/>
        </w:rPr>
        <w:t>в связи с тем, что:</w:t>
      </w:r>
    </w:p>
    <w:p w:rsidR="006714AB" w:rsidRPr="006714AB" w:rsidRDefault="006714AB" w:rsidP="006714AB">
      <w:pPr>
        <w:spacing w:line="240" w:lineRule="auto"/>
        <w:ind w:firstLine="680"/>
        <w:rPr>
          <w:snapToGrid/>
          <w:sz w:val="22"/>
          <w:szCs w:val="22"/>
        </w:rPr>
      </w:pPr>
      <w:r w:rsidRPr="006714AB">
        <w:rPr>
          <w:snapToGrid/>
          <w:sz w:val="22"/>
          <w:szCs w:val="22"/>
        </w:rPr>
        <w:lastRenderedPageBreak/>
        <w:t>- Исполнитель нарушал свои налоговые обязанности по отражению в качестве дохода сумм, полученных от Заказчика, а равно по исчислению и перечислению Исполнителю в бюджет налога на добавленную стоимость и/или</w:t>
      </w:r>
    </w:p>
    <w:p w:rsidR="006714AB" w:rsidRPr="006714AB" w:rsidRDefault="006714AB" w:rsidP="006714AB">
      <w:pPr>
        <w:spacing w:line="240" w:lineRule="auto"/>
        <w:ind w:firstLine="680"/>
        <w:rPr>
          <w:snapToGrid/>
          <w:sz w:val="22"/>
          <w:szCs w:val="22"/>
        </w:rPr>
      </w:pPr>
      <w:r w:rsidRPr="006714AB">
        <w:rPr>
          <w:snapToGrid/>
          <w:sz w:val="22"/>
          <w:szCs w:val="22"/>
        </w:rPr>
        <w:t>-в отношении Исполнителя имелись или имеются какие-либо признаки недобросовестности при исполнении налоговых обязательств,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Исполнителя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Исполнитель о данных фактах или нет)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неправильно (с нарушением установленного порядка) или несвоевременно оформил Акты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не предоставил Заказчику в течение 5 (Пяти)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Исполнителя, то Исполнитель обязуется возместить Заказчику имущественные потери («Имущественные потери»), определяемые как:</w:t>
      </w:r>
    </w:p>
    <w:p w:rsidR="006714AB" w:rsidRPr="006714AB" w:rsidRDefault="006714AB" w:rsidP="006714AB">
      <w:pPr>
        <w:spacing w:line="240" w:lineRule="auto"/>
        <w:ind w:firstLine="680"/>
        <w:rPr>
          <w:snapToGrid/>
          <w:sz w:val="22"/>
          <w:szCs w:val="22"/>
        </w:rPr>
      </w:pPr>
      <w:r w:rsidRPr="006714AB">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б) сумма начисленных Заказчику пеней на сумму Доначисленных налогов в соответствии с вступившим в силу решением налогового органа («Пени»);</w:t>
      </w:r>
    </w:p>
    <w:p w:rsidR="006714AB" w:rsidRPr="006714AB" w:rsidRDefault="006714AB" w:rsidP="006714AB">
      <w:pPr>
        <w:spacing w:line="240" w:lineRule="auto"/>
        <w:ind w:firstLine="680"/>
        <w:rPr>
          <w:snapToGrid/>
          <w:sz w:val="22"/>
          <w:szCs w:val="22"/>
        </w:rPr>
      </w:pPr>
      <w:r w:rsidRPr="006714AB">
        <w:rPr>
          <w:snapToGrid/>
          <w:sz w:val="22"/>
          <w:szCs w:val="22"/>
        </w:rPr>
        <w:t>в) штрафы, начисленные Заказчику за неуплату Доначисленных налогов («Штрафы»).</w:t>
      </w:r>
    </w:p>
    <w:p w:rsidR="006714AB" w:rsidRPr="006714AB" w:rsidRDefault="006714AB" w:rsidP="006714AB">
      <w:pPr>
        <w:spacing w:line="240" w:lineRule="auto"/>
        <w:ind w:firstLine="680"/>
        <w:rPr>
          <w:snapToGrid/>
          <w:sz w:val="22"/>
          <w:szCs w:val="22"/>
        </w:rPr>
      </w:pPr>
      <w:r w:rsidRPr="006714AB">
        <w:rPr>
          <w:snapToGrid/>
          <w:sz w:val="22"/>
          <w:szCs w:val="22"/>
        </w:rPr>
        <w:t>Имущественные потери, определенные в соответствии с настоящим пунктом, возмещаются Исполнителем Заказчику в течение 10 (Десяти) дней с даты письменного требования Заказчика об этом с приложением копии решения налогового органа, вступившего в законную силу.</w:t>
      </w:r>
    </w:p>
    <w:p w:rsidR="006714AB" w:rsidRPr="006714AB" w:rsidRDefault="006714AB" w:rsidP="006714AB">
      <w:pPr>
        <w:spacing w:line="240" w:lineRule="auto"/>
        <w:ind w:firstLine="680"/>
        <w:rPr>
          <w:snapToGrid/>
          <w:sz w:val="22"/>
          <w:szCs w:val="22"/>
        </w:rPr>
      </w:pPr>
      <w:r w:rsidRPr="006714AB">
        <w:rPr>
          <w:snapToGrid/>
          <w:sz w:val="22"/>
          <w:szCs w:val="22"/>
        </w:rPr>
        <w:t>10.2. В случае, если в соответствии с п. 7.1. настоящего договора Исполнитель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Исполнителю Возвращенные суммы в течение 30 (Тридцати) дней с даты получения письменного требования об этом Исполнителя.</w:t>
      </w:r>
    </w:p>
    <w:p w:rsidR="006714AB" w:rsidRPr="006714AB" w:rsidRDefault="006714AB" w:rsidP="006714AB">
      <w:pPr>
        <w:spacing w:line="240" w:lineRule="auto"/>
        <w:ind w:firstLine="680"/>
        <w:rPr>
          <w:snapToGrid/>
          <w:sz w:val="22"/>
          <w:szCs w:val="22"/>
        </w:rPr>
      </w:pPr>
      <w:r w:rsidRPr="006714AB">
        <w:rPr>
          <w:snapToGrid/>
          <w:sz w:val="22"/>
          <w:szCs w:val="22"/>
        </w:rPr>
        <w:t>10.3. Исполнитель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Исполнителя для дачи показаний налоговому \органу и суду и т.п.</w:t>
      </w:r>
    </w:p>
    <w:p w:rsidR="006714AB" w:rsidRPr="006714AB" w:rsidRDefault="006714AB" w:rsidP="006714AB">
      <w:pPr>
        <w:spacing w:line="240" w:lineRule="auto"/>
        <w:ind w:firstLine="680"/>
        <w:rPr>
          <w:snapToGrid/>
          <w:sz w:val="22"/>
          <w:szCs w:val="22"/>
        </w:rPr>
      </w:pPr>
      <w:r w:rsidRPr="006714AB">
        <w:rPr>
          <w:snapToGrid/>
          <w:sz w:val="22"/>
          <w:szCs w:val="22"/>
        </w:rPr>
        <w:t>10.4. В случае не отражения или несвоевременного отражения Исполнителя сведений об оказанных услугах в адрес Заказчика в налоговой декларации по НДС, равно как и не своевременная сдача налоговой декларации, Исполнитель обязан оплатить неустойку в размере 0,1 % за каждый день до сдачи достоверной отчетности от суммы выставленных в адрес Заказчика счетов-фактур за отчетный квартал.</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11. Гарантии и заверения Исполнителя об обстоятельствах</w:t>
      </w:r>
    </w:p>
    <w:p w:rsidR="006714AB" w:rsidRPr="006714AB" w:rsidRDefault="006714AB" w:rsidP="006714AB">
      <w:pPr>
        <w:spacing w:line="240" w:lineRule="auto"/>
        <w:ind w:firstLine="680"/>
        <w:rPr>
          <w:snapToGrid/>
          <w:sz w:val="22"/>
          <w:szCs w:val="22"/>
        </w:rPr>
      </w:pPr>
      <w:r w:rsidRPr="006714AB">
        <w:rPr>
          <w:snapToGrid/>
          <w:sz w:val="22"/>
          <w:szCs w:val="22"/>
        </w:rPr>
        <w:t>Исполнитель заверяет Заказчика и гарантирует, что:</w:t>
      </w:r>
    </w:p>
    <w:p w:rsidR="006714AB" w:rsidRPr="006714AB" w:rsidRDefault="006714AB" w:rsidP="006714AB">
      <w:pPr>
        <w:spacing w:line="240" w:lineRule="auto"/>
        <w:ind w:firstLine="680"/>
        <w:rPr>
          <w:snapToGrid/>
          <w:sz w:val="22"/>
          <w:szCs w:val="22"/>
        </w:rPr>
      </w:pPr>
      <w:r w:rsidRPr="006714AB">
        <w:rPr>
          <w:snapToGrid/>
          <w:sz w:val="22"/>
          <w:szCs w:val="22"/>
        </w:rPr>
        <w:t>11.1. Исполнитель является надлежащим образом учрежденным и зарегистрированным юридическим лицом;</w:t>
      </w:r>
    </w:p>
    <w:p w:rsidR="006714AB" w:rsidRPr="006714AB" w:rsidRDefault="006714AB" w:rsidP="006714AB">
      <w:pPr>
        <w:spacing w:line="240" w:lineRule="auto"/>
        <w:ind w:firstLine="680"/>
        <w:rPr>
          <w:snapToGrid/>
          <w:sz w:val="22"/>
          <w:szCs w:val="22"/>
        </w:rPr>
      </w:pPr>
      <w:r w:rsidRPr="006714AB">
        <w:rPr>
          <w:snapToGrid/>
          <w:sz w:val="22"/>
          <w:szCs w:val="22"/>
        </w:rPr>
        <w:t>11.2. Исполнительный орган Исполнителя находится и осуществляет функции управления по месту нахождения (регистрации) юридического лица;</w:t>
      </w:r>
    </w:p>
    <w:p w:rsidR="006714AB" w:rsidRPr="006714AB" w:rsidRDefault="006714AB" w:rsidP="006714AB">
      <w:pPr>
        <w:spacing w:line="240" w:lineRule="auto"/>
        <w:ind w:firstLine="680"/>
        <w:rPr>
          <w:snapToGrid/>
          <w:sz w:val="22"/>
          <w:szCs w:val="22"/>
        </w:rPr>
      </w:pPr>
      <w:r w:rsidRPr="006714AB">
        <w:rPr>
          <w:snapToGrid/>
          <w:sz w:val="22"/>
          <w:szCs w:val="22"/>
        </w:rPr>
        <w:t>11.3. 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6714AB" w:rsidRPr="006714AB" w:rsidRDefault="006714AB" w:rsidP="006714AB">
      <w:pPr>
        <w:spacing w:line="240" w:lineRule="auto"/>
        <w:ind w:firstLine="680"/>
        <w:rPr>
          <w:snapToGrid/>
          <w:sz w:val="22"/>
          <w:szCs w:val="22"/>
        </w:rPr>
      </w:pPr>
      <w:r w:rsidRPr="006714AB">
        <w:rPr>
          <w:snapToGrid/>
          <w:sz w:val="22"/>
          <w:szCs w:val="22"/>
        </w:rPr>
        <w:t>11.4. Исполнитель имеет законное право осуществлять вид экономической деятельности, предусмотренный договором (имеет надлежащий ОКВЭД);</w:t>
      </w:r>
    </w:p>
    <w:p w:rsidR="006714AB" w:rsidRPr="006714AB" w:rsidRDefault="006714AB" w:rsidP="006714AB">
      <w:pPr>
        <w:spacing w:line="240" w:lineRule="auto"/>
        <w:ind w:firstLine="680"/>
        <w:rPr>
          <w:snapToGrid/>
          <w:sz w:val="22"/>
          <w:szCs w:val="22"/>
        </w:rPr>
      </w:pPr>
      <w:r w:rsidRPr="006714AB">
        <w:rPr>
          <w:snapToGrid/>
          <w:sz w:val="22"/>
          <w:szCs w:val="22"/>
        </w:rPr>
        <w:t>11.5.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6714AB" w:rsidRPr="006714AB" w:rsidRDefault="006714AB" w:rsidP="006714AB">
      <w:pPr>
        <w:spacing w:line="240" w:lineRule="auto"/>
        <w:ind w:firstLine="680"/>
        <w:rPr>
          <w:snapToGrid/>
          <w:sz w:val="22"/>
          <w:szCs w:val="22"/>
        </w:rPr>
      </w:pPr>
      <w:r w:rsidRPr="006714AB">
        <w:rPr>
          <w:snapToGrid/>
          <w:sz w:val="22"/>
          <w:szCs w:val="22"/>
        </w:rPr>
        <w:t>11.6. 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6714AB" w:rsidRPr="006714AB" w:rsidRDefault="006714AB" w:rsidP="006714AB">
      <w:pPr>
        <w:spacing w:line="240" w:lineRule="auto"/>
        <w:ind w:firstLine="680"/>
        <w:rPr>
          <w:snapToGrid/>
          <w:sz w:val="22"/>
          <w:szCs w:val="22"/>
        </w:rPr>
      </w:pPr>
      <w:r w:rsidRPr="006714AB">
        <w:rPr>
          <w:snapToGrid/>
          <w:sz w:val="22"/>
          <w:szCs w:val="22"/>
        </w:rPr>
        <w:lastRenderedPageBreak/>
        <w:t>11.7. 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6714AB" w:rsidRPr="006714AB" w:rsidRDefault="006714AB" w:rsidP="006714AB">
      <w:pPr>
        <w:spacing w:line="240" w:lineRule="auto"/>
        <w:ind w:firstLine="680"/>
        <w:rPr>
          <w:snapToGrid/>
          <w:sz w:val="22"/>
          <w:szCs w:val="22"/>
        </w:rPr>
      </w:pPr>
      <w:r w:rsidRPr="006714AB">
        <w:rPr>
          <w:snapToGrid/>
          <w:sz w:val="22"/>
          <w:szCs w:val="22"/>
        </w:rPr>
        <w:t>11.8. Все операции Исполнителем по оказанию услуг, продаже товара/реализации услуги/выполнении работы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6714AB" w:rsidRPr="006714AB" w:rsidRDefault="006714AB" w:rsidP="006714AB">
      <w:pPr>
        <w:spacing w:line="240" w:lineRule="auto"/>
        <w:ind w:firstLine="680"/>
        <w:rPr>
          <w:snapToGrid/>
          <w:sz w:val="22"/>
          <w:szCs w:val="22"/>
        </w:rPr>
      </w:pPr>
      <w:r w:rsidRPr="006714AB">
        <w:rPr>
          <w:snapToGrid/>
          <w:sz w:val="22"/>
          <w:szCs w:val="22"/>
        </w:rPr>
        <w:t>11.9. Исполнитель гарантирует и обязуется отражать в налоговой отчетности НДС, уплаченный Заказчиком Исполнителю в составе цены товара/услуги;</w:t>
      </w:r>
    </w:p>
    <w:p w:rsidR="006714AB" w:rsidRPr="006714AB" w:rsidRDefault="006714AB" w:rsidP="006714AB">
      <w:pPr>
        <w:spacing w:line="240" w:lineRule="auto"/>
        <w:ind w:firstLine="680"/>
        <w:rPr>
          <w:snapToGrid/>
          <w:sz w:val="22"/>
          <w:szCs w:val="22"/>
        </w:rPr>
      </w:pPr>
      <w:r w:rsidRPr="006714AB">
        <w:rPr>
          <w:snapToGrid/>
          <w:sz w:val="22"/>
          <w:szCs w:val="22"/>
        </w:rPr>
        <w:t>11.10. Исполнитель предоставит Заказчику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6714AB" w:rsidRPr="006714AB" w:rsidRDefault="006714AB" w:rsidP="006714AB">
      <w:pPr>
        <w:spacing w:line="240" w:lineRule="auto"/>
        <w:ind w:firstLine="680"/>
        <w:rPr>
          <w:snapToGrid/>
          <w:sz w:val="22"/>
          <w:szCs w:val="22"/>
        </w:rPr>
      </w:pPr>
      <w:r w:rsidRPr="006714AB">
        <w:rPr>
          <w:snapToGrid/>
          <w:sz w:val="22"/>
          <w:szCs w:val="22"/>
        </w:rPr>
        <w:t>11.11. Исполнитель обязуется по первому требованию Заказчика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11.12. Исполнитель обязуется возместить Заказчику в т.ч. убытки, понесенные последним вследствие нарушения Исполнителем указанных в договоре гарантий и заверений и/или допущенных Исполнителем нарушений (в т.ч. налогового законодательства), в размере:</w:t>
      </w:r>
    </w:p>
    <w:p w:rsidR="006714AB" w:rsidRPr="006714AB" w:rsidRDefault="006714AB" w:rsidP="006714AB">
      <w:pPr>
        <w:spacing w:line="240" w:lineRule="auto"/>
        <w:ind w:firstLine="680"/>
        <w:rPr>
          <w:snapToGrid/>
          <w:sz w:val="22"/>
          <w:szCs w:val="22"/>
        </w:rPr>
      </w:pPr>
      <w:r w:rsidRPr="006714AB">
        <w:rPr>
          <w:snapToGrid/>
          <w:sz w:val="22"/>
          <w:szCs w:val="22"/>
        </w:rPr>
        <w:t>- сумм, уплаченных или подлежащих уплате Заказчиком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Исполнителю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6714AB" w:rsidRPr="006714AB" w:rsidRDefault="006714AB" w:rsidP="006714AB">
      <w:pPr>
        <w:spacing w:line="240" w:lineRule="auto"/>
        <w:ind w:firstLine="680"/>
        <w:rPr>
          <w:snapToGrid/>
          <w:sz w:val="22"/>
          <w:szCs w:val="22"/>
        </w:rPr>
      </w:pPr>
      <w:r w:rsidRPr="006714AB">
        <w:rPr>
          <w:snapToGrid/>
          <w:sz w:val="22"/>
          <w:szCs w:val="22"/>
        </w:rPr>
        <w:t>- сумм, возмещенных Заказчиком иным лицам, прямо или косвенно воспользовавшимся услугами Исполнителя,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6714AB" w:rsidRPr="006714AB" w:rsidRDefault="006714AB" w:rsidP="006714AB">
      <w:pPr>
        <w:spacing w:line="240" w:lineRule="auto"/>
        <w:ind w:firstLine="680"/>
        <w:rPr>
          <w:snapToGrid/>
          <w:sz w:val="22"/>
          <w:szCs w:val="22"/>
        </w:rPr>
      </w:pPr>
      <w:r w:rsidRPr="006714AB">
        <w:rPr>
          <w:snapToGrid/>
          <w:sz w:val="22"/>
          <w:szCs w:val="22"/>
        </w:rPr>
        <w:t>11.13. Исполнитель, нарушивший изложенные в настоящем разделе договора, гарантии и заверения, возмещает Заказчику, помимо обозначенных выше сумм, все убытки, вызванные таким нарушением;</w:t>
      </w:r>
    </w:p>
    <w:p w:rsidR="006714AB" w:rsidRPr="006714AB" w:rsidRDefault="006714AB" w:rsidP="006714AB">
      <w:pPr>
        <w:spacing w:line="240" w:lineRule="auto"/>
        <w:ind w:firstLine="680"/>
        <w:rPr>
          <w:snapToGrid/>
          <w:sz w:val="22"/>
          <w:szCs w:val="22"/>
        </w:rPr>
      </w:pPr>
      <w:r w:rsidRPr="006714AB">
        <w:rPr>
          <w:snapToGrid/>
          <w:sz w:val="22"/>
          <w:szCs w:val="22"/>
        </w:rPr>
        <w:t>11.14. Исполнитель обязуется компенсировать Заказчику все понесенные по его вине убытки (в т.ч. доначисленный НДС, штраф, пеня и т.д.) в 5 (Пяти) - дневный срок с момента получения от Заказчика соответствующего требования;</w:t>
      </w:r>
    </w:p>
    <w:p w:rsidR="006714AB" w:rsidRPr="006714AB" w:rsidRDefault="006714AB" w:rsidP="006714AB">
      <w:pPr>
        <w:spacing w:line="240" w:lineRule="auto"/>
        <w:ind w:firstLine="680"/>
        <w:rPr>
          <w:snapToGrid/>
          <w:sz w:val="22"/>
          <w:szCs w:val="22"/>
        </w:rPr>
      </w:pPr>
      <w:r w:rsidRPr="006714AB">
        <w:rPr>
          <w:snapToGrid/>
          <w:sz w:val="22"/>
          <w:szCs w:val="22"/>
        </w:rPr>
        <w:t>11.15. Ответственность Исполнителя за недостоверность данных гарантии и заверений не зависит от обжалования в судебном порядке решений налоговых органов (иных решений).</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12. Форс-мажор</w:t>
      </w:r>
    </w:p>
    <w:p w:rsidR="006714AB" w:rsidRPr="006714AB" w:rsidRDefault="006714AB" w:rsidP="006714AB">
      <w:pPr>
        <w:spacing w:line="240" w:lineRule="auto"/>
        <w:ind w:firstLine="680"/>
        <w:rPr>
          <w:snapToGrid/>
          <w:sz w:val="22"/>
          <w:szCs w:val="22"/>
        </w:rPr>
      </w:pPr>
      <w:r w:rsidRPr="006714AB">
        <w:rPr>
          <w:snapToGrid/>
          <w:sz w:val="22"/>
          <w:szCs w:val="22"/>
        </w:rPr>
        <w:t>12.1.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6714AB" w:rsidRPr="006714AB" w:rsidRDefault="006714AB" w:rsidP="006714AB">
      <w:pPr>
        <w:spacing w:line="240" w:lineRule="auto"/>
        <w:ind w:firstLine="680"/>
        <w:rPr>
          <w:snapToGrid/>
          <w:sz w:val="22"/>
          <w:szCs w:val="22"/>
        </w:rPr>
      </w:pPr>
      <w:r w:rsidRPr="006714AB">
        <w:rPr>
          <w:snapToGrid/>
          <w:sz w:val="22"/>
          <w:szCs w:val="22"/>
        </w:rPr>
        <w:t>12.2.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6714AB" w:rsidRPr="006714AB" w:rsidRDefault="006714AB" w:rsidP="006714AB">
      <w:pPr>
        <w:spacing w:line="240" w:lineRule="auto"/>
        <w:ind w:firstLine="680"/>
        <w:rPr>
          <w:snapToGrid/>
          <w:sz w:val="22"/>
          <w:szCs w:val="22"/>
        </w:rPr>
      </w:pPr>
      <w:r w:rsidRPr="006714AB">
        <w:rPr>
          <w:snapToGrid/>
          <w:sz w:val="22"/>
          <w:szCs w:val="22"/>
        </w:rPr>
        <w:t>12.3. Не извещение или несвоевременное извещение другой Стороны, влечет за собой утрату права ссылаться на такие обстоятельства.</w:t>
      </w:r>
    </w:p>
    <w:p w:rsidR="006714AB" w:rsidRPr="006714AB" w:rsidRDefault="006714AB" w:rsidP="006714AB">
      <w:pPr>
        <w:spacing w:line="240" w:lineRule="auto"/>
        <w:ind w:firstLine="680"/>
        <w:rPr>
          <w:snapToGrid/>
          <w:sz w:val="22"/>
          <w:szCs w:val="22"/>
        </w:rPr>
      </w:pPr>
      <w:r w:rsidRPr="006714AB">
        <w:rPr>
          <w:snapToGrid/>
          <w:sz w:val="22"/>
          <w:szCs w:val="22"/>
        </w:rPr>
        <w:t>12.4.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6714AB" w:rsidRPr="006714AB" w:rsidRDefault="006714AB" w:rsidP="006714AB">
      <w:pPr>
        <w:spacing w:line="240" w:lineRule="auto"/>
        <w:ind w:right="-191" w:firstLine="0"/>
        <w:jc w:val="center"/>
        <w:rPr>
          <w:snapToGrid/>
          <w:sz w:val="22"/>
          <w:szCs w:val="22"/>
        </w:rPr>
      </w:pPr>
      <w:r w:rsidRPr="006714AB">
        <w:rPr>
          <w:b/>
          <w:bCs/>
          <w:sz w:val="22"/>
          <w:szCs w:val="22"/>
        </w:rPr>
        <w:t>13. Антикоррупционная оговорка</w:t>
      </w:r>
    </w:p>
    <w:p w:rsidR="006714AB" w:rsidRPr="006714AB" w:rsidRDefault="006714AB" w:rsidP="006714AB">
      <w:pPr>
        <w:spacing w:line="240" w:lineRule="auto"/>
        <w:ind w:firstLine="709"/>
        <w:rPr>
          <w:snapToGrid/>
          <w:sz w:val="22"/>
          <w:szCs w:val="22"/>
        </w:rPr>
      </w:pPr>
      <w:r w:rsidRPr="006714AB">
        <w:rPr>
          <w:snapToGrid/>
          <w:sz w:val="22"/>
          <w:szCs w:val="22"/>
        </w:rPr>
        <w:t>13.1. Поставщику известно о том, что Покупатель ведет антикоррупционную политику и развивает не допускающую коррупционных проявлений культуру.</w:t>
      </w:r>
    </w:p>
    <w:p w:rsidR="006714AB" w:rsidRPr="006714AB" w:rsidRDefault="006714AB" w:rsidP="006714AB">
      <w:pPr>
        <w:spacing w:line="240" w:lineRule="auto"/>
        <w:ind w:firstLine="709"/>
        <w:rPr>
          <w:snapToGrid/>
          <w:sz w:val="22"/>
          <w:szCs w:val="22"/>
        </w:rPr>
      </w:pPr>
      <w:r w:rsidRPr="006714AB">
        <w:rPr>
          <w:snapToGrid/>
          <w:sz w:val="22"/>
          <w:szCs w:val="22"/>
        </w:rPr>
        <w:lastRenderedPageBreak/>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714AB" w:rsidRPr="006714AB" w:rsidRDefault="006714AB" w:rsidP="006714AB">
      <w:pPr>
        <w:spacing w:line="240" w:lineRule="auto"/>
        <w:ind w:firstLine="709"/>
        <w:rPr>
          <w:snapToGrid/>
          <w:sz w:val="22"/>
          <w:szCs w:val="22"/>
        </w:rPr>
      </w:pPr>
      <w:r w:rsidRPr="006714AB">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6714AB" w:rsidRPr="006714AB" w:rsidRDefault="006714AB" w:rsidP="006714AB">
      <w:pPr>
        <w:spacing w:line="240" w:lineRule="auto"/>
        <w:ind w:firstLine="709"/>
        <w:rPr>
          <w:snapToGrid/>
          <w:sz w:val="22"/>
          <w:szCs w:val="22"/>
        </w:rPr>
      </w:pPr>
      <w:r w:rsidRPr="006714AB">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6714AB" w:rsidRPr="006714AB" w:rsidRDefault="006714AB" w:rsidP="006714AB">
      <w:pPr>
        <w:spacing w:line="240" w:lineRule="auto"/>
        <w:ind w:firstLine="709"/>
        <w:rPr>
          <w:snapToGrid/>
          <w:sz w:val="22"/>
          <w:szCs w:val="22"/>
        </w:rPr>
      </w:pPr>
      <w:r w:rsidRPr="006714AB">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6714AB" w:rsidRPr="00E136DE" w:rsidRDefault="006714AB" w:rsidP="00E136DE">
      <w:pPr>
        <w:spacing w:line="240" w:lineRule="auto"/>
        <w:ind w:firstLine="709"/>
        <w:rPr>
          <w:snapToGrid/>
          <w:sz w:val="22"/>
          <w:szCs w:val="22"/>
        </w:rPr>
      </w:pPr>
      <w:r w:rsidRPr="006714AB">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14. Заключительные условия</w:t>
      </w:r>
    </w:p>
    <w:p w:rsidR="006714AB" w:rsidRPr="006714AB" w:rsidRDefault="006714AB" w:rsidP="006714AB">
      <w:pPr>
        <w:spacing w:line="240" w:lineRule="auto"/>
        <w:ind w:firstLine="680"/>
        <w:rPr>
          <w:snapToGrid/>
          <w:sz w:val="22"/>
          <w:szCs w:val="22"/>
        </w:rPr>
      </w:pPr>
      <w:r w:rsidRPr="006714AB">
        <w:rPr>
          <w:snapToGrid/>
          <w:sz w:val="22"/>
          <w:szCs w:val="22"/>
        </w:rPr>
        <w:t xml:space="preserve">14.1. </w:t>
      </w:r>
      <w:r w:rsidRPr="00EE68E9">
        <w:rPr>
          <w:snapToGrid/>
          <w:sz w:val="22"/>
          <w:szCs w:val="22"/>
        </w:rPr>
        <w:t xml:space="preserve">Договор вступает в силу с </w:t>
      </w:r>
      <w:r w:rsidR="00874CB7" w:rsidRPr="00874CB7">
        <w:rPr>
          <w:snapToGrid/>
          <w:sz w:val="22"/>
          <w:szCs w:val="22"/>
        </w:rPr>
        <w:t>«01» января 2025 года по «31» декабря 2025 года</w:t>
      </w:r>
      <w:bookmarkStart w:id="43" w:name="_GoBack"/>
      <w:bookmarkEnd w:id="43"/>
      <w:r w:rsidRPr="006714AB">
        <w:rPr>
          <w:snapToGrid/>
          <w:sz w:val="22"/>
          <w:szCs w:val="22"/>
        </w:rPr>
        <w:t>. Окончание срока действия договора влечет прекращение обязательств Сторон по договору, за исключением расчетов за оказанные и принятые услуги – до полного исполнения.</w:t>
      </w:r>
    </w:p>
    <w:p w:rsidR="006714AB" w:rsidRPr="006714AB" w:rsidRDefault="006714AB" w:rsidP="006714AB">
      <w:pPr>
        <w:spacing w:line="240" w:lineRule="auto"/>
        <w:ind w:firstLine="680"/>
        <w:rPr>
          <w:snapToGrid/>
          <w:sz w:val="22"/>
          <w:szCs w:val="22"/>
        </w:rPr>
      </w:pPr>
      <w:r w:rsidRPr="006714AB">
        <w:rPr>
          <w:snapToGrid/>
          <w:sz w:val="22"/>
          <w:szCs w:val="22"/>
        </w:rPr>
        <w:t>14.2.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6714AB" w:rsidRPr="006714AB" w:rsidRDefault="006714AB" w:rsidP="006714AB">
      <w:pPr>
        <w:spacing w:line="240" w:lineRule="auto"/>
        <w:ind w:firstLine="680"/>
        <w:rPr>
          <w:snapToGrid/>
          <w:sz w:val="22"/>
          <w:szCs w:val="22"/>
        </w:rPr>
      </w:pPr>
      <w:r w:rsidRPr="006714AB">
        <w:rPr>
          <w:snapToGrid/>
          <w:sz w:val="22"/>
          <w:szCs w:val="22"/>
        </w:rPr>
        <w:t>14.3.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6714AB" w:rsidRPr="006714AB" w:rsidRDefault="006714AB" w:rsidP="006714AB">
      <w:pPr>
        <w:spacing w:line="240" w:lineRule="auto"/>
        <w:ind w:firstLine="680"/>
        <w:rPr>
          <w:snapToGrid/>
          <w:sz w:val="22"/>
          <w:szCs w:val="22"/>
        </w:rPr>
      </w:pPr>
      <w:r w:rsidRPr="006714AB">
        <w:rPr>
          <w:snapToGrid/>
          <w:sz w:val="22"/>
          <w:szCs w:val="22"/>
        </w:rPr>
        <w:t>14.4.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6714AB" w:rsidRPr="006714AB" w:rsidRDefault="006714AB" w:rsidP="006714AB">
      <w:pPr>
        <w:spacing w:line="240" w:lineRule="auto"/>
        <w:ind w:firstLine="680"/>
        <w:rPr>
          <w:snapToGrid/>
          <w:sz w:val="22"/>
          <w:szCs w:val="22"/>
        </w:rPr>
      </w:pPr>
      <w:r w:rsidRPr="006714AB">
        <w:rPr>
          <w:snapToGrid/>
          <w:sz w:val="22"/>
          <w:szCs w:val="22"/>
        </w:rPr>
        <w:t xml:space="preserve">14.5. Заказчик вправе отказаться от исполнения договора в одностороннем порядке, предупредив Исполнителя не позднее, чем за 15 календарных дней до предполагаемой даты расторжения. Срок </w:t>
      </w:r>
      <w:r w:rsidRPr="006714AB">
        <w:rPr>
          <w:snapToGrid/>
          <w:sz w:val="22"/>
          <w:szCs w:val="22"/>
        </w:rPr>
        <w:lastRenderedPageBreak/>
        <w:t>исчисляется со дня направления Заказчиком соответствующего уведомления Исполнителю, направленному по адресу, указанному в настоящем договоре.</w:t>
      </w:r>
    </w:p>
    <w:p w:rsidR="006714AB" w:rsidRPr="006714AB" w:rsidRDefault="006714AB" w:rsidP="006714AB">
      <w:pPr>
        <w:spacing w:line="240" w:lineRule="auto"/>
        <w:ind w:firstLine="680"/>
        <w:rPr>
          <w:snapToGrid/>
          <w:sz w:val="22"/>
          <w:szCs w:val="22"/>
        </w:rPr>
      </w:pPr>
      <w:r w:rsidRPr="006714AB">
        <w:rPr>
          <w:snapToGrid/>
          <w:sz w:val="22"/>
          <w:szCs w:val="22"/>
        </w:rPr>
        <w:t xml:space="preserve">14.6. 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 рассмотрение Арбитражного суда Томской области. </w:t>
      </w:r>
    </w:p>
    <w:p w:rsidR="006714AB" w:rsidRPr="006714AB" w:rsidRDefault="006714AB" w:rsidP="006714AB">
      <w:pPr>
        <w:spacing w:line="240" w:lineRule="auto"/>
        <w:ind w:firstLine="680"/>
        <w:rPr>
          <w:snapToGrid/>
          <w:sz w:val="22"/>
          <w:szCs w:val="22"/>
        </w:rPr>
      </w:pPr>
      <w:r w:rsidRPr="006714AB">
        <w:rPr>
          <w:snapToGrid/>
          <w:sz w:val="22"/>
          <w:szCs w:val="22"/>
        </w:rPr>
        <w:t>14.7. Во всем остальном, не предусмотренном настоящим договором, Стороны будут руководствоваться действующим законодательством РФ.</w:t>
      </w:r>
    </w:p>
    <w:p w:rsidR="006714AB" w:rsidRPr="006714AB" w:rsidRDefault="006714AB" w:rsidP="006714AB">
      <w:pPr>
        <w:spacing w:line="240" w:lineRule="auto"/>
        <w:ind w:firstLine="680"/>
        <w:rPr>
          <w:snapToGrid/>
          <w:sz w:val="22"/>
          <w:szCs w:val="22"/>
        </w:rPr>
      </w:pPr>
      <w:r w:rsidRPr="006714AB">
        <w:rPr>
          <w:snapToGrid/>
          <w:sz w:val="22"/>
          <w:szCs w:val="22"/>
        </w:rPr>
        <w:t>14.8. Настоящий договор составлен в двух экземплярах, имеющих равную юридическую силу, по одному для каждой из Сторон.</w:t>
      </w:r>
    </w:p>
    <w:p w:rsidR="006714AB" w:rsidRPr="006714AB" w:rsidRDefault="006714AB" w:rsidP="006714AB">
      <w:pPr>
        <w:spacing w:line="240" w:lineRule="auto"/>
        <w:ind w:firstLine="680"/>
        <w:rPr>
          <w:snapToGrid/>
          <w:sz w:val="22"/>
          <w:szCs w:val="22"/>
        </w:rPr>
      </w:pPr>
      <w:r w:rsidRPr="006714AB">
        <w:rPr>
          <w:snapToGrid/>
          <w:sz w:val="22"/>
          <w:szCs w:val="22"/>
        </w:rPr>
        <w:t>14.9. При изменении реквизитов, эл/адресов и факсов, Стороны сообщают об этом путем направления письменного уведомления.</w:t>
      </w:r>
    </w:p>
    <w:p w:rsidR="006714AB" w:rsidRPr="006714AB" w:rsidRDefault="006714AB" w:rsidP="006714AB">
      <w:pPr>
        <w:spacing w:line="240" w:lineRule="auto"/>
        <w:ind w:firstLine="680"/>
        <w:rPr>
          <w:snapToGrid/>
          <w:sz w:val="22"/>
          <w:szCs w:val="22"/>
        </w:rPr>
      </w:pPr>
    </w:p>
    <w:p w:rsidR="006714AB" w:rsidRDefault="006714AB" w:rsidP="006714AB">
      <w:pPr>
        <w:spacing w:line="240" w:lineRule="auto"/>
        <w:ind w:firstLine="680"/>
        <w:rPr>
          <w:snapToGrid/>
          <w:sz w:val="22"/>
          <w:szCs w:val="22"/>
        </w:rPr>
      </w:pPr>
    </w:p>
    <w:p w:rsidR="00C47D84" w:rsidRDefault="00C47D84" w:rsidP="006714AB">
      <w:pPr>
        <w:spacing w:line="240" w:lineRule="auto"/>
        <w:ind w:firstLine="680"/>
        <w:rPr>
          <w:snapToGrid/>
          <w:sz w:val="22"/>
          <w:szCs w:val="22"/>
        </w:rPr>
      </w:pPr>
    </w:p>
    <w:p w:rsidR="00C47D84" w:rsidRPr="006714AB" w:rsidRDefault="00C47D84" w:rsidP="006714AB">
      <w:pPr>
        <w:spacing w:line="240" w:lineRule="auto"/>
        <w:ind w:firstLine="680"/>
        <w:rPr>
          <w:snapToGrid/>
          <w:sz w:val="22"/>
          <w:szCs w:val="22"/>
        </w:rPr>
      </w:pPr>
    </w:p>
    <w:p w:rsidR="006714AB" w:rsidRDefault="006714AB" w:rsidP="006714AB">
      <w:pPr>
        <w:autoSpaceDE w:val="0"/>
        <w:autoSpaceDN w:val="0"/>
        <w:adjustRightInd w:val="0"/>
        <w:spacing w:line="240" w:lineRule="auto"/>
        <w:ind w:firstLine="0"/>
        <w:jc w:val="center"/>
        <w:outlineLvl w:val="1"/>
        <w:rPr>
          <w:b/>
          <w:snapToGrid/>
          <w:sz w:val="22"/>
          <w:szCs w:val="22"/>
        </w:rPr>
      </w:pPr>
      <w:r w:rsidRPr="006714AB">
        <w:rPr>
          <w:b/>
          <w:snapToGrid/>
          <w:sz w:val="22"/>
          <w:szCs w:val="22"/>
        </w:rPr>
        <w:t>16. Реквизиты сторон</w:t>
      </w:r>
    </w:p>
    <w:p w:rsidR="00C47D84" w:rsidRPr="006714AB" w:rsidRDefault="00C47D84" w:rsidP="006714AB">
      <w:pPr>
        <w:autoSpaceDE w:val="0"/>
        <w:autoSpaceDN w:val="0"/>
        <w:adjustRightInd w:val="0"/>
        <w:spacing w:line="240" w:lineRule="auto"/>
        <w:ind w:firstLine="0"/>
        <w:jc w:val="center"/>
        <w:outlineLvl w:val="1"/>
        <w:rPr>
          <w:b/>
          <w:snapToGrid/>
          <w:sz w:val="22"/>
          <w:szCs w:val="22"/>
        </w:rPr>
      </w:pPr>
    </w:p>
    <w:p w:rsidR="006714AB" w:rsidRPr="006714AB" w:rsidRDefault="006714AB" w:rsidP="006714AB">
      <w:pPr>
        <w:autoSpaceDE w:val="0"/>
        <w:autoSpaceDN w:val="0"/>
        <w:adjustRightInd w:val="0"/>
        <w:spacing w:line="240" w:lineRule="auto"/>
        <w:ind w:firstLine="0"/>
        <w:jc w:val="center"/>
        <w:outlineLvl w:val="1"/>
        <w:rPr>
          <w:b/>
          <w:snapToGrid/>
          <w:sz w:val="22"/>
          <w:szCs w:val="22"/>
        </w:rPr>
      </w:pPr>
    </w:p>
    <w:tbl>
      <w:tblPr>
        <w:tblW w:w="9775" w:type="dxa"/>
        <w:tblInd w:w="250" w:type="dxa"/>
        <w:tblLayout w:type="fixed"/>
        <w:tblLook w:val="01E0" w:firstRow="1" w:lastRow="1" w:firstColumn="1" w:lastColumn="1" w:noHBand="0" w:noVBand="0"/>
      </w:tblPr>
      <w:tblGrid>
        <w:gridCol w:w="4826"/>
        <w:gridCol w:w="4949"/>
      </w:tblGrid>
      <w:tr w:rsidR="006714AB" w:rsidRPr="006714AB" w:rsidTr="00C47D84">
        <w:trPr>
          <w:trHeight w:val="308"/>
        </w:trPr>
        <w:tc>
          <w:tcPr>
            <w:tcW w:w="4826" w:type="dxa"/>
            <w:vAlign w:val="center"/>
          </w:tcPr>
          <w:p w:rsidR="006714AB" w:rsidRPr="006714AB" w:rsidRDefault="006714AB" w:rsidP="00E136DE">
            <w:pPr>
              <w:widowControl w:val="0"/>
              <w:spacing w:line="240" w:lineRule="auto"/>
              <w:ind w:right="-143" w:firstLine="0"/>
              <w:jc w:val="center"/>
              <w:rPr>
                <w:b/>
                <w:snapToGrid/>
                <w:sz w:val="22"/>
              </w:rPr>
            </w:pPr>
            <w:r w:rsidRPr="006714AB">
              <w:rPr>
                <w:b/>
                <w:snapToGrid/>
                <w:sz w:val="22"/>
              </w:rPr>
              <w:t>ЗАКАЗЧИК</w:t>
            </w:r>
          </w:p>
        </w:tc>
        <w:tc>
          <w:tcPr>
            <w:tcW w:w="4949" w:type="dxa"/>
            <w:vAlign w:val="center"/>
          </w:tcPr>
          <w:p w:rsidR="006714AB" w:rsidRPr="006714AB" w:rsidRDefault="006714AB" w:rsidP="00E136DE">
            <w:pPr>
              <w:widowControl w:val="0"/>
              <w:spacing w:line="240" w:lineRule="auto"/>
              <w:ind w:right="-143" w:firstLine="0"/>
              <w:jc w:val="center"/>
              <w:rPr>
                <w:b/>
                <w:snapToGrid/>
                <w:sz w:val="22"/>
              </w:rPr>
            </w:pPr>
            <w:r w:rsidRPr="006714AB">
              <w:rPr>
                <w:b/>
                <w:snapToGrid/>
                <w:sz w:val="22"/>
              </w:rPr>
              <w:t>ИСПОЛНИТЕЛЬ</w:t>
            </w:r>
          </w:p>
        </w:tc>
      </w:tr>
      <w:tr w:rsidR="00C47D84" w:rsidRPr="006714AB" w:rsidTr="00C47D84">
        <w:trPr>
          <w:trHeight w:val="580"/>
        </w:trPr>
        <w:tc>
          <w:tcPr>
            <w:tcW w:w="4826" w:type="dxa"/>
            <w:shd w:val="clear" w:color="auto" w:fill="auto"/>
          </w:tcPr>
          <w:p w:rsidR="00C47D84" w:rsidRPr="009C4A13" w:rsidRDefault="00C47D84" w:rsidP="00C47D84">
            <w:pPr>
              <w:spacing w:line="240" w:lineRule="auto"/>
              <w:ind w:firstLine="0"/>
              <w:rPr>
                <w:b/>
                <w:sz w:val="22"/>
                <w:szCs w:val="22"/>
              </w:rPr>
            </w:pPr>
            <w:r w:rsidRPr="009C4A13">
              <w:rPr>
                <w:b/>
                <w:sz w:val="22"/>
                <w:szCs w:val="22"/>
              </w:rPr>
              <w:t>ООО «Горсети»</w:t>
            </w:r>
          </w:p>
          <w:p w:rsidR="00C47D84" w:rsidRPr="009C4A13" w:rsidRDefault="00C47D84" w:rsidP="00C47D84">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Томск, ул. Шевченко, 62 а,</w:t>
            </w:r>
          </w:p>
          <w:p w:rsidR="00C47D84" w:rsidRPr="009C4A13" w:rsidRDefault="00C47D84" w:rsidP="00C47D84">
            <w:pPr>
              <w:spacing w:line="240" w:lineRule="auto"/>
              <w:ind w:firstLine="0"/>
              <w:rPr>
                <w:b/>
                <w:sz w:val="22"/>
                <w:szCs w:val="22"/>
              </w:rPr>
            </w:pPr>
            <w:r w:rsidRPr="009C4A13">
              <w:rPr>
                <w:color w:val="000000"/>
                <w:sz w:val="22"/>
                <w:szCs w:val="22"/>
              </w:rPr>
              <w:t>тел./факс (382 2) 99-98-83/99-96-77</w:t>
            </w:r>
          </w:p>
          <w:p w:rsidR="00C47D84" w:rsidRPr="009C4A13" w:rsidRDefault="00C47D84" w:rsidP="00C47D84">
            <w:pPr>
              <w:spacing w:line="240" w:lineRule="auto"/>
              <w:ind w:firstLine="0"/>
              <w:jc w:val="left"/>
              <w:rPr>
                <w:b/>
                <w:sz w:val="22"/>
                <w:szCs w:val="22"/>
              </w:rPr>
            </w:pPr>
            <w:r w:rsidRPr="009C4A13">
              <w:rPr>
                <w:color w:val="000000"/>
                <w:sz w:val="22"/>
                <w:szCs w:val="22"/>
              </w:rPr>
              <w:t xml:space="preserve">ИНН 7017081040, КПП 701701001, </w:t>
            </w:r>
          </w:p>
          <w:p w:rsidR="00C47D84" w:rsidRPr="009C4A13" w:rsidRDefault="00C47D84" w:rsidP="00C47D84">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C47D84" w:rsidRPr="009C4A13" w:rsidRDefault="00C47D84" w:rsidP="00C47D84">
            <w:pPr>
              <w:spacing w:line="240" w:lineRule="auto"/>
              <w:ind w:firstLine="0"/>
              <w:rPr>
                <w:b/>
                <w:sz w:val="22"/>
                <w:szCs w:val="22"/>
              </w:rPr>
            </w:pPr>
            <w:r w:rsidRPr="009C4A13">
              <w:rPr>
                <w:color w:val="000000"/>
                <w:sz w:val="22"/>
                <w:szCs w:val="22"/>
              </w:rPr>
              <w:t>К/сч.</w:t>
            </w:r>
            <w:r w:rsidRPr="009C4A13">
              <w:rPr>
                <w:sz w:val="22"/>
                <w:szCs w:val="22"/>
              </w:rPr>
              <w:t xml:space="preserve"> </w:t>
            </w:r>
            <w:r w:rsidRPr="009C4A13">
              <w:rPr>
                <w:color w:val="000000"/>
                <w:sz w:val="22"/>
                <w:szCs w:val="22"/>
              </w:rPr>
              <w:t>30101810800000000606</w:t>
            </w:r>
          </w:p>
          <w:p w:rsidR="00C47D84" w:rsidRPr="009C4A13" w:rsidRDefault="00C47D84" w:rsidP="00C47D84">
            <w:pPr>
              <w:spacing w:line="240" w:lineRule="auto"/>
              <w:ind w:firstLine="0"/>
              <w:rPr>
                <w:b/>
                <w:sz w:val="22"/>
                <w:szCs w:val="22"/>
              </w:rPr>
            </w:pPr>
            <w:r w:rsidRPr="009C4A13">
              <w:rPr>
                <w:color w:val="000000"/>
                <w:sz w:val="22"/>
                <w:szCs w:val="22"/>
              </w:rPr>
              <w:t>БИК 046902606</w:t>
            </w:r>
          </w:p>
        </w:tc>
        <w:tc>
          <w:tcPr>
            <w:tcW w:w="4949" w:type="dxa"/>
            <w:vAlign w:val="center"/>
          </w:tcPr>
          <w:p w:rsidR="00C47D84" w:rsidRPr="006714AB" w:rsidRDefault="00C47D84" w:rsidP="00C47D84">
            <w:pPr>
              <w:widowControl w:val="0"/>
              <w:spacing w:line="240" w:lineRule="auto"/>
              <w:ind w:right="-143" w:firstLine="0"/>
              <w:jc w:val="left"/>
              <w:rPr>
                <w:snapToGrid/>
                <w:sz w:val="22"/>
              </w:rPr>
            </w:pPr>
            <w:r w:rsidRPr="006714AB">
              <w:rPr>
                <w:snapToGrid/>
                <w:sz w:val="22"/>
              </w:rPr>
              <w:t xml:space="preserve"> </w:t>
            </w:r>
          </w:p>
        </w:tc>
      </w:tr>
      <w:tr w:rsidR="00C47D84" w:rsidRPr="006714AB" w:rsidTr="00C47D84">
        <w:trPr>
          <w:trHeight w:val="171"/>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c>
          <w:tcPr>
            <w:tcW w:w="4949" w:type="dxa"/>
            <w:vAlign w:val="center"/>
          </w:tcPr>
          <w:p w:rsidR="00C47D84" w:rsidRDefault="00C47D84" w:rsidP="00C47D84">
            <w:pPr>
              <w:widowControl w:val="0"/>
              <w:tabs>
                <w:tab w:val="left" w:pos="5387"/>
                <w:tab w:val="left" w:pos="5671"/>
                <w:tab w:val="left" w:pos="5812"/>
                <w:tab w:val="left" w:pos="6379"/>
              </w:tabs>
              <w:spacing w:line="240" w:lineRule="auto"/>
              <w:ind w:firstLine="0"/>
              <w:jc w:val="left"/>
              <w:rPr>
                <w:snapToGrid/>
                <w:sz w:val="22"/>
              </w:rPr>
            </w:pPr>
          </w:p>
          <w:p w:rsidR="00C47D84" w:rsidRPr="006714AB" w:rsidRDefault="00C47D84" w:rsidP="00C47D84">
            <w:pPr>
              <w:widowControl w:val="0"/>
              <w:tabs>
                <w:tab w:val="left" w:pos="5387"/>
                <w:tab w:val="left" w:pos="5671"/>
                <w:tab w:val="left" w:pos="5812"/>
                <w:tab w:val="left" w:pos="6379"/>
              </w:tabs>
              <w:spacing w:line="240" w:lineRule="auto"/>
              <w:ind w:firstLine="0"/>
              <w:jc w:val="left"/>
              <w:rPr>
                <w:snapToGrid/>
                <w:sz w:val="22"/>
              </w:rPr>
            </w:pPr>
          </w:p>
        </w:tc>
      </w:tr>
      <w:tr w:rsidR="00C47D84" w:rsidRPr="006714AB" w:rsidTr="00C47D84">
        <w:trPr>
          <w:trHeight w:val="367"/>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C47D84" w:rsidRPr="006714AB" w:rsidTr="00C47D84">
        <w:trPr>
          <w:trHeight w:val="758"/>
        </w:trPr>
        <w:tc>
          <w:tcPr>
            <w:tcW w:w="4826" w:type="dxa"/>
            <w:shd w:val="clear" w:color="auto" w:fill="auto"/>
          </w:tcPr>
          <w:p w:rsidR="00C47D84" w:rsidRDefault="00C47D84" w:rsidP="00C47D84">
            <w:pPr>
              <w:widowControl w:val="0"/>
              <w:autoSpaceDE w:val="0"/>
              <w:autoSpaceDN w:val="0"/>
              <w:adjustRightInd w:val="0"/>
              <w:spacing w:before="240" w:line="240" w:lineRule="auto"/>
              <w:ind w:firstLine="0"/>
              <w:rPr>
                <w:b/>
                <w:snapToGrid/>
                <w:color w:val="000000"/>
                <w:sz w:val="22"/>
                <w:szCs w:val="22"/>
              </w:rPr>
            </w:pPr>
            <w:bookmarkStart w:id="44" w:name="БанковскиеРеквизитыКонтрагента" w:colFirst="0" w:colLast="0"/>
            <w:r w:rsidRPr="009C4A13">
              <w:rPr>
                <w:b/>
                <w:snapToGrid/>
                <w:color w:val="000000"/>
                <w:sz w:val="22"/>
                <w:szCs w:val="22"/>
              </w:rPr>
              <w:t>/___</w:t>
            </w:r>
            <w:r>
              <w:rPr>
                <w:b/>
                <w:snapToGrid/>
                <w:color w:val="000000"/>
                <w:sz w:val="22"/>
                <w:szCs w:val="22"/>
              </w:rPr>
              <w:t>_________________/ Г.</w:t>
            </w:r>
            <w:r w:rsidR="00685E8A">
              <w:rPr>
                <w:b/>
                <w:snapToGrid/>
                <w:color w:val="000000"/>
                <w:sz w:val="22"/>
                <w:szCs w:val="22"/>
              </w:rPr>
              <w:t xml:space="preserve"> </w:t>
            </w:r>
            <w:r>
              <w:rPr>
                <w:b/>
                <w:snapToGrid/>
                <w:color w:val="000000"/>
                <w:sz w:val="22"/>
                <w:szCs w:val="22"/>
              </w:rPr>
              <w:t>В. Шульгин</w:t>
            </w:r>
            <w:r w:rsidRPr="009C4A13">
              <w:rPr>
                <w:b/>
                <w:snapToGrid/>
                <w:color w:val="000000"/>
                <w:sz w:val="22"/>
                <w:szCs w:val="22"/>
              </w:rPr>
              <w:t>/</w:t>
            </w:r>
            <w:r>
              <w:rPr>
                <w:b/>
                <w:snapToGrid/>
                <w:color w:val="000000"/>
                <w:sz w:val="22"/>
                <w:szCs w:val="22"/>
              </w:rPr>
              <w:t xml:space="preserve">                                </w:t>
            </w:r>
          </w:p>
          <w:p w:rsidR="00C47D84" w:rsidRPr="00C47D84" w:rsidRDefault="00C47D84" w:rsidP="00C47D84">
            <w:pPr>
              <w:widowControl w:val="0"/>
              <w:autoSpaceDE w:val="0"/>
              <w:autoSpaceDN w:val="0"/>
              <w:adjustRightInd w:val="0"/>
              <w:spacing w:before="240" w:line="240" w:lineRule="auto"/>
              <w:ind w:firstLine="0"/>
              <w:rPr>
                <w:snapToGrid/>
                <w:color w:val="000000"/>
                <w:sz w:val="22"/>
                <w:szCs w:val="22"/>
              </w:rPr>
            </w:pPr>
            <w:r w:rsidRPr="00C47D84">
              <w:rPr>
                <w:snapToGrid/>
                <w:color w:val="000000"/>
                <w:sz w:val="22"/>
                <w:szCs w:val="22"/>
              </w:rPr>
              <w:t>Подписано ЭП</w:t>
            </w:r>
          </w:p>
        </w:tc>
        <w:tc>
          <w:tcPr>
            <w:tcW w:w="4949" w:type="dxa"/>
            <w:vAlign w:val="center"/>
          </w:tcPr>
          <w:p w:rsidR="00C47D84" w:rsidRDefault="00D91A5D" w:rsidP="00C47D84">
            <w:pPr>
              <w:widowControl w:val="0"/>
              <w:spacing w:line="240" w:lineRule="auto"/>
              <w:ind w:right="-143" w:firstLine="0"/>
              <w:jc w:val="left"/>
              <w:rPr>
                <w:snapToGrid/>
                <w:sz w:val="22"/>
              </w:rPr>
            </w:pPr>
            <w:r>
              <w:rPr>
                <w:snapToGrid/>
                <w:sz w:val="22"/>
              </w:rPr>
              <w:t>/_______________/_______________</w:t>
            </w:r>
            <w:r w:rsidR="00C47D84">
              <w:rPr>
                <w:snapToGrid/>
                <w:sz w:val="22"/>
              </w:rPr>
              <w:t>/</w:t>
            </w:r>
            <w:r w:rsidR="00C47D84" w:rsidRPr="00C47D84">
              <w:rPr>
                <w:snapToGrid/>
                <w:sz w:val="22"/>
              </w:rPr>
              <w:t xml:space="preserve">     </w:t>
            </w:r>
          </w:p>
          <w:p w:rsidR="00C47D84" w:rsidRDefault="00C47D84" w:rsidP="00C47D84">
            <w:pPr>
              <w:widowControl w:val="0"/>
              <w:spacing w:line="240" w:lineRule="auto"/>
              <w:ind w:right="-143" w:firstLine="0"/>
              <w:jc w:val="left"/>
              <w:rPr>
                <w:snapToGrid/>
                <w:sz w:val="22"/>
              </w:rPr>
            </w:pPr>
            <w:r w:rsidRPr="00C47D84">
              <w:rPr>
                <w:snapToGrid/>
                <w:sz w:val="22"/>
              </w:rPr>
              <w:t xml:space="preserve">   </w:t>
            </w:r>
          </w:p>
          <w:p w:rsidR="00C47D84" w:rsidRPr="006714AB" w:rsidRDefault="00C47D84" w:rsidP="00C47D84">
            <w:pPr>
              <w:widowControl w:val="0"/>
              <w:spacing w:line="240" w:lineRule="auto"/>
              <w:ind w:right="-143" w:firstLine="0"/>
              <w:jc w:val="left"/>
              <w:rPr>
                <w:snapToGrid/>
                <w:sz w:val="22"/>
              </w:rPr>
            </w:pPr>
            <w:r w:rsidRPr="00C47D84">
              <w:rPr>
                <w:snapToGrid/>
                <w:sz w:val="22"/>
              </w:rPr>
              <w:t xml:space="preserve">Подписано ЭП                               </w:t>
            </w:r>
          </w:p>
        </w:tc>
      </w:tr>
      <w:bookmarkEnd w:id="44"/>
      <w:tr w:rsidR="00C47D84" w:rsidRPr="006714AB" w:rsidTr="00C47D84">
        <w:trPr>
          <w:trHeight w:val="112"/>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C47D84" w:rsidRPr="006714AB" w:rsidTr="00C47D84">
        <w:trPr>
          <w:trHeight w:val="271"/>
        </w:trPr>
        <w:tc>
          <w:tcPr>
            <w:tcW w:w="4826" w:type="dxa"/>
            <w:shd w:val="clear" w:color="auto" w:fill="auto"/>
          </w:tcPr>
          <w:p w:rsidR="00C47D84" w:rsidRPr="009C4A13" w:rsidRDefault="00C47D84" w:rsidP="00C47D84">
            <w:pPr>
              <w:spacing w:line="240" w:lineRule="auto"/>
              <w:ind w:firstLine="0"/>
              <w:rPr>
                <w:b/>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6714AB" w:rsidRPr="006714AB" w:rsidTr="00C47D84">
        <w:trPr>
          <w:trHeight w:val="435"/>
        </w:trPr>
        <w:tc>
          <w:tcPr>
            <w:tcW w:w="4826" w:type="dxa"/>
            <w:vAlign w:val="center"/>
          </w:tcPr>
          <w:p w:rsidR="006714AB" w:rsidRPr="00E136DE" w:rsidRDefault="006714AB" w:rsidP="00E136DE">
            <w:pPr>
              <w:widowControl w:val="0"/>
              <w:autoSpaceDE w:val="0"/>
              <w:autoSpaceDN w:val="0"/>
              <w:adjustRightInd w:val="0"/>
              <w:spacing w:line="240" w:lineRule="auto"/>
              <w:ind w:firstLine="0"/>
              <w:jc w:val="left"/>
              <w:rPr>
                <w:b/>
                <w:snapToGrid/>
                <w:sz w:val="18"/>
                <w:szCs w:val="18"/>
              </w:rPr>
            </w:pPr>
          </w:p>
        </w:tc>
        <w:tc>
          <w:tcPr>
            <w:tcW w:w="4949"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r>
      <w:tr w:rsidR="006714AB" w:rsidRPr="006714AB" w:rsidTr="00C47D84">
        <w:trPr>
          <w:trHeight w:val="683"/>
        </w:trPr>
        <w:tc>
          <w:tcPr>
            <w:tcW w:w="4826"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c>
          <w:tcPr>
            <w:tcW w:w="4949" w:type="dxa"/>
            <w:vAlign w:val="center"/>
          </w:tcPr>
          <w:p w:rsidR="006714AB" w:rsidRDefault="006714AB"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Default="00370D1A" w:rsidP="00E136DE">
            <w:pPr>
              <w:widowControl w:val="0"/>
              <w:autoSpaceDE w:val="0"/>
              <w:autoSpaceDN w:val="0"/>
              <w:adjustRightInd w:val="0"/>
              <w:spacing w:line="240" w:lineRule="auto"/>
              <w:ind w:firstLine="0"/>
              <w:jc w:val="left"/>
              <w:rPr>
                <w:snapToGrid/>
                <w:sz w:val="22"/>
                <w:szCs w:val="22"/>
              </w:rPr>
            </w:pPr>
          </w:p>
          <w:p w:rsidR="00370D1A" w:rsidRPr="006714AB" w:rsidRDefault="00370D1A" w:rsidP="00E136DE">
            <w:pPr>
              <w:widowControl w:val="0"/>
              <w:autoSpaceDE w:val="0"/>
              <w:autoSpaceDN w:val="0"/>
              <w:adjustRightInd w:val="0"/>
              <w:spacing w:line="240" w:lineRule="auto"/>
              <w:ind w:firstLine="0"/>
              <w:jc w:val="left"/>
              <w:rPr>
                <w:snapToGrid/>
                <w:sz w:val="22"/>
                <w:szCs w:val="22"/>
              </w:rPr>
            </w:pPr>
          </w:p>
        </w:tc>
      </w:tr>
    </w:tbl>
    <w:p w:rsidR="006714AB" w:rsidRPr="006714AB" w:rsidRDefault="006714AB" w:rsidP="006714AB">
      <w:pPr>
        <w:autoSpaceDE w:val="0"/>
        <w:autoSpaceDN w:val="0"/>
        <w:adjustRightInd w:val="0"/>
        <w:spacing w:line="240" w:lineRule="auto"/>
        <w:ind w:firstLine="0"/>
        <w:jc w:val="left"/>
        <w:rPr>
          <w:snapToGrid/>
          <w:sz w:val="8"/>
          <w:szCs w:val="8"/>
        </w:rPr>
      </w:pPr>
      <w:r w:rsidRPr="006714AB">
        <w:rPr>
          <w:snapToGrid/>
          <w:sz w:val="8"/>
          <w:szCs w:val="8"/>
        </w:rPr>
        <w:t xml:space="preserve"> </w:t>
      </w: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Default="006714AB"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Pr="006714AB" w:rsidRDefault="00D91A5D"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widowControl w:val="0"/>
        <w:autoSpaceDE w:val="0"/>
        <w:autoSpaceDN w:val="0"/>
        <w:adjustRightInd w:val="0"/>
        <w:spacing w:line="240" w:lineRule="auto"/>
        <w:ind w:firstLine="0"/>
        <w:jc w:val="right"/>
        <w:outlineLvl w:val="0"/>
        <w:rPr>
          <w:b/>
          <w:snapToGrid/>
          <w:sz w:val="22"/>
          <w:szCs w:val="22"/>
        </w:rPr>
      </w:pPr>
      <w:r w:rsidRPr="006714AB">
        <w:rPr>
          <w:b/>
          <w:snapToGrid/>
          <w:sz w:val="22"/>
          <w:szCs w:val="22"/>
        </w:rPr>
        <w:t>Приложение №1</w:t>
      </w:r>
    </w:p>
    <w:p w:rsidR="006714AB" w:rsidRPr="00D91A5D" w:rsidRDefault="006714AB" w:rsidP="006714AB">
      <w:pPr>
        <w:widowControl w:val="0"/>
        <w:autoSpaceDE w:val="0"/>
        <w:autoSpaceDN w:val="0"/>
        <w:adjustRightInd w:val="0"/>
        <w:spacing w:line="240" w:lineRule="auto"/>
        <w:ind w:firstLine="0"/>
        <w:jc w:val="right"/>
        <w:rPr>
          <w:snapToGrid/>
          <w:sz w:val="22"/>
          <w:szCs w:val="22"/>
        </w:rPr>
      </w:pPr>
      <w:r w:rsidRPr="00D91A5D">
        <w:rPr>
          <w:snapToGrid/>
          <w:sz w:val="22"/>
          <w:szCs w:val="22"/>
        </w:rPr>
        <w:t>к договору № _________</w:t>
      </w:r>
    </w:p>
    <w:p w:rsidR="006714AB" w:rsidRPr="00D91A5D" w:rsidRDefault="006714AB" w:rsidP="006714AB">
      <w:pPr>
        <w:widowControl w:val="0"/>
        <w:autoSpaceDE w:val="0"/>
        <w:autoSpaceDN w:val="0"/>
        <w:adjustRightInd w:val="0"/>
        <w:spacing w:line="240" w:lineRule="auto"/>
        <w:ind w:firstLine="0"/>
        <w:jc w:val="right"/>
        <w:rPr>
          <w:snapToGrid/>
          <w:sz w:val="22"/>
          <w:szCs w:val="22"/>
        </w:rPr>
      </w:pPr>
      <w:r w:rsidRPr="00D91A5D">
        <w:rPr>
          <w:snapToGrid/>
          <w:sz w:val="22"/>
          <w:szCs w:val="22"/>
        </w:rPr>
        <w:t xml:space="preserve">от «_____» ____________ </w:t>
      </w:r>
      <w:r w:rsidR="00726201">
        <w:rPr>
          <w:snapToGrid/>
          <w:sz w:val="22"/>
          <w:szCs w:val="22"/>
        </w:rPr>
        <w:t>2024</w:t>
      </w:r>
      <w:r w:rsidRPr="00D91A5D">
        <w:rPr>
          <w:snapToGrid/>
          <w:sz w:val="22"/>
          <w:szCs w:val="22"/>
        </w:rPr>
        <w:t xml:space="preserve"> г. </w:t>
      </w:r>
    </w:p>
    <w:p w:rsidR="006714AB" w:rsidRPr="006714AB" w:rsidRDefault="006714AB" w:rsidP="006714AB">
      <w:pPr>
        <w:widowControl w:val="0"/>
        <w:autoSpaceDE w:val="0"/>
        <w:autoSpaceDN w:val="0"/>
        <w:adjustRightInd w:val="0"/>
        <w:spacing w:line="240" w:lineRule="auto"/>
        <w:ind w:firstLine="0"/>
        <w:rPr>
          <w:b/>
          <w:snapToGrid/>
          <w:sz w:val="22"/>
          <w:szCs w:val="22"/>
        </w:rPr>
      </w:pPr>
    </w:p>
    <w:p w:rsidR="006714AB" w:rsidRPr="006714AB" w:rsidRDefault="006714AB" w:rsidP="006714AB">
      <w:pPr>
        <w:widowControl w:val="0"/>
        <w:autoSpaceDE w:val="0"/>
        <w:autoSpaceDN w:val="0"/>
        <w:adjustRightInd w:val="0"/>
        <w:spacing w:line="240" w:lineRule="auto"/>
        <w:ind w:firstLine="540"/>
        <w:rPr>
          <w:snapToGrid/>
          <w:sz w:val="22"/>
          <w:szCs w:val="22"/>
        </w:rPr>
      </w:pPr>
    </w:p>
    <w:p w:rsidR="006714AB" w:rsidRPr="006714AB" w:rsidRDefault="00D91A5D" w:rsidP="006714AB">
      <w:pPr>
        <w:widowControl w:val="0"/>
        <w:autoSpaceDE w:val="0"/>
        <w:autoSpaceDN w:val="0"/>
        <w:adjustRightInd w:val="0"/>
        <w:spacing w:line="240" w:lineRule="auto"/>
        <w:ind w:firstLine="0"/>
        <w:jc w:val="center"/>
        <w:rPr>
          <w:b/>
          <w:snapToGrid/>
          <w:sz w:val="22"/>
          <w:szCs w:val="22"/>
        </w:rPr>
      </w:pPr>
      <w:r>
        <w:rPr>
          <w:b/>
          <w:snapToGrid/>
          <w:sz w:val="22"/>
          <w:szCs w:val="22"/>
        </w:rPr>
        <w:t>СПЕЦИФИКАЦИЯ</w:t>
      </w:r>
    </w:p>
    <w:p w:rsidR="006714AB" w:rsidRPr="006714AB" w:rsidRDefault="006714AB" w:rsidP="006714AB">
      <w:pPr>
        <w:widowControl w:val="0"/>
        <w:autoSpaceDE w:val="0"/>
        <w:autoSpaceDN w:val="0"/>
        <w:adjustRightInd w:val="0"/>
        <w:spacing w:line="240" w:lineRule="auto"/>
        <w:ind w:firstLine="0"/>
        <w:rPr>
          <w:snapToGrid/>
          <w:sz w:val="22"/>
          <w:szCs w:val="22"/>
        </w:rPr>
      </w:pPr>
      <w:r w:rsidRPr="006714AB">
        <w:rPr>
          <w:snapToGrid/>
          <w:sz w:val="22"/>
          <w:szCs w:val="22"/>
        </w:rPr>
        <w:tab/>
      </w:r>
      <w:r w:rsidRPr="006714AB">
        <w:rPr>
          <w:snapToGrid/>
          <w:sz w:val="22"/>
          <w:szCs w:val="22"/>
        </w:rPr>
        <w:tab/>
        <w:t xml:space="preserve">                  </w:t>
      </w:r>
      <w:r w:rsidRPr="006714AB">
        <w:rPr>
          <w:snapToGrid/>
          <w:sz w:val="22"/>
          <w:szCs w:val="22"/>
        </w:rPr>
        <w:tab/>
      </w:r>
    </w:p>
    <w:p w:rsidR="006714AB" w:rsidRPr="006714AB" w:rsidRDefault="006714AB" w:rsidP="006714AB">
      <w:pPr>
        <w:widowControl w:val="0"/>
        <w:autoSpaceDE w:val="0"/>
        <w:autoSpaceDN w:val="0"/>
        <w:adjustRightInd w:val="0"/>
        <w:spacing w:line="240" w:lineRule="auto"/>
        <w:ind w:firstLine="540"/>
        <w:rPr>
          <w:b/>
          <w:snapToGrid/>
          <w:sz w:val="22"/>
          <w:szCs w:val="22"/>
        </w:rPr>
      </w:pPr>
      <w:r w:rsidRPr="006714AB">
        <w:rPr>
          <w:b/>
          <w:snapToGrid/>
          <w:sz w:val="22"/>
          <w:szCs w:val="22"/>
        </w:rPr>
        <w:t>1. Комплект Систем:</w:t>
      </w:r>
    </w:p>
    <w:tbl>
      <w:tblPr>
        <w:tblStyle w:val="111"/>
        <w:tblW w:w="10818" w:type="dxa"/>
        <w:tblInd w:w="-318" w:type="dxa"/>
        <w:tblLayout w:type="fixed"/>
        <w:tblLook w:val="04A0" w:firstRow="1" w:lastRow="0" w:firstColumn="1" w:lastColumn="0" w:noHBand="0" w:noVBand="1"/>
      </w:tblPr>
      <w:tblGrid>
        <w:gridCol w:w="568"/>
        <w:gridCol w:w="2552"/>
        <w:gridCol w:w="993"/>
        <w:gridCol w:w="1165"/>
        <w:gridCol w:w="1669"/>
        <w:gridCol w:w="1244"/>
        <w:gridCol w:w="1165"/>
        <w:gridCol w:w="1456"/>
        <w:gridCol w:w="6"/>
      </w:tblGrid>
      <w:tr w:rsidR="006714AB" w:rsidRPr="006714AB" w:rsidTr="0049370C">
        <w:trPr>
          <w:gridAfter w:val="1"/>
          <w:wAfter w:w="6" w:type="dxa"/>
          <w:trHeight w:val="401"/>
        </w:trPr>
        <w:tc>
          <w:tcPr>
            <w:tcW w:w="568"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 п/п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Наименование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Версия/</w:t>
            </w:r>
          </w:p>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ОД</w:t>
            </w:r>
            <w:r w:rsidRPr="006714AB">
              <w:rPr>
                <w:sz w:val="20"/>
              </w:rPr>
              <w:t>&lt;1&gt;</w:t>
            </w:r>
          </w:p>
        </w:tc>
        <w:tc>
          <w:tcPr>
            <w:tcW w:w="1165"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Количество</w:t>
            </w:r>
          </w:p>
        </w:tc>
        <w:tc>
          <w:tcPr>
            <w:tcW w:w="1669"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after="60" w:line="240" w:lineRule="auto"/>
              <w:ind w:firstLine="0"/>
              <w:jc w:val="center"/>
              <w:rPr>
                <w:sz w:val="20"/>
              </w:rPr>
            </w:pPr>
            <w:r w:rsidRPr="006714AB">
              <w:rPr>
                <w:b/>
                <w:sz w:val="20"/>
              </w:rPr>
              <w:t>Периодичность доставки информации</w:t>
            </w:r>
          </w:p>
        </w:tc>
        <w:tc>
          <w:tcPr>
            <w:tcW w:w="1244"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after="60" w:line="240" w:lineRule="auto"/>
              <w:ind w:firstLine="0"/>
              <w:jc w:val="center"/>
              <w:rPr>
                <w:sz w:val="20"/>
              </w:rPr>
            </w:pPr>
            <w:r w:rsidRPr="006714AB">
              <w:rPr>
                <w:b/>
                <w:sz w:val="20"/>
              </w:rPr>
              <w:t>Способ доставки информации</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rsidR="006714AB" w:rsidRPr="006714AB" w:rsidRDefault="006714AB" w:rsidP="006714AB">
            <w:pPr>
              <w:snapToGrid w:val="0"/>
              <w:spacing w:line="240" w:lineRule="auto"/>
              <w:ind w:firstLine="0"/>
              <w:jc w:val="center"/>
              <w:textAlignment w:val="baseline"/>
              <w:rPr>
                <w:b/>
                <w:sz w:val="20"/>
              </w:rPr>
            </w:pPr>
            <w:r w:rsidRPr="006714AB">
              <w:rPr>
                <w:b/>
                <w:sz w:val="20"/>
              </w:rPr>
              <w:t>Цена за единицу (1 месяц), руб., с НДС</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tcPr>
          <w:p w:rsidR="006714AB" w:rsidRPr="006714AB" w:rsidRDefault="006714AB" w:rsidP="006714AB">
            <w:pPr>
              <w:snapToGrid w:val="0"/>
              <w:spacing w:line="240" w:lineRule="auto"/>
              <w:ind w:firstLine="0"/>
              <w:jc w:val="center"/>
              <w:textAlignment w:val="baseline"/>
              <w:rPr>
                <w:b/>
                <w:sz w:val="20"/>
              </w:rPr>
            </w:pPr>
            <w:r w:rsidRPr="006714AB">
              <w:rPr>
                <w:b/>
                <w:sz w:val="20"/>
              </w:rPr>
              <w:t>Общая стоимость,</w:t>
            </w:r>
          </w:p>
          <w:p w:rsidR="006714AB" w:rsidRPr="006714AB" w:rsidRDefault="006714AB" w:rsidP="006714AB">
            <w:pPr>
              <w:snapToGrid w:val="0"/>
              <w:spacing w:line="240" w:lineRule="auto"/>
              <w:ind w:firstLine="0"/>
              <w:jc w:val="center"/>
              <w:textAlignment w:val="baseline"/>
              <w:rPr>
                <w:b/>
                <w:sz w:val="20"/>
              </w:rPr>
            </w:pPr>
            <w:r w:rsidRPr="006714AB">
              <w:rPr>
                <w:b/>
                <w:sz w:val="20"/>
              </w:rPr>
              <w:t>руб., с НДС</w:t>
            </w:r>
          </w:p>
        </w:tc>
      </w:tr>
      <w:tr w:rsidR="006714AB" w:rsidRPr="006714AB" w:rsidTr="0049370C">
        <w:trPr>
          <w:gridAfter w:val="1"/>
          <w:wAfter w:w="6" w:type="dxa"/>
          <w:trHeight w:val="111"/>
        </w:trPr>
        <w:tc>
          <w:tcPr>
            <w:tcW w:w="568"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left"/>
              <w:textAlignment w:val="baseline"/>
              <w:rPr>
                <w:color w:val="000000"/>
                <w:sz w:val="20"/>
              </w:rPr>
            </w:pPr>
            <w:r w:rsidRPr="006714AB">
              <w:rPr>
                <w:color w:val="000000"/>
                <w:sz w:val="20"/>
              </w:rPr>
              <w:t xml:space="preserve">Услуги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 </w:t>
            </w:r>
          </w:p>
          <w:p w:rsidR="006714AB" w:rsidRPr="006714AB" w:rsidRDefault="006714AB" w:rsidP="006714AB">
            <w:pPr>
              <w:snapToGrid w:val="0"/>
              <w:spacing w:line="240" w:lineRule="auto"/>
              <w:ind w:firstLine="0"/>
              <w:jc w:val="left"/>
              <w:textAlignment w:val="baseline"/>
              <w:rPr>
                <w:color w:val="000000"/>
                <w:sz w:val="20"/>
              </w:rPr>
            </w:pPr>
            <w:r w:rsidRPr="006714AB">
              <w:rPr>
                <w:color w:val="000000"/>
                <w:sz w:val="20"/>
              </w:rPr>
              <w:t>СПС Консультант Универсал смарт-комплект Оптимальный</w:t>
            </w:r>
            <w:r w:rsidR="00370D1A">
              <w:t xml:space="preserve">, </w:t>
            </w:r>
            <w:r w:rsidR="00370D1A" w:rsidRPr="00370D1A">
              <w:rPr>
                <w:color w:val="000000"/>
                <w:sz w:val="20"/>
              </w:rPr>
              <w:t>Премиум смарт-комплект Проф</w:t>
            </w:r>
          </w:p>
        </w:tc>
        <w:tc>
          <w:tcPr>
            <w:tcW w:w="993"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 xml:space="preserve">ОВМ-Ф/3 </w:t>
            </w:r>
          </w:p>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одновременный доступ</w:t>
            </w:r>
          </w:p>
        </w:tc>
        <w:tc>
          <w:tcPr>
            <w:tcW w:w="1165"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12 месяцев</w:t>
            </w:r>
          </w:p>
        </w:tc>
        <w:tc>
          <w:tcPr>
            <w:tcW w:w="1669"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after="60" w:line="240" w:lineRule="auto"/>
              <w:ind w:firstLine="0"/>
              <w:jc w:val="center"/>
              <w:rPr>
                <w:sz w:val="20"/>
              </w:rPr>
            </w:pPr>
            <w:r w:rsidRPr="006714AB">
              <w:rPr>
                <w:sz w:val="20"/>
              </w:rPr>
              <w:t>ежедневно</w:t>
            </w:r>
          </w:p>
        </w:tc>
        <w:tc>
          <w:tcPr>
            <w:tcW w:w="1244"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line="240" w:lineRule="auto"/>
              <w:ind w:firstLine="0"/>
              <w:jc w:val="center"/>
              <w:rPr>
                <w:sz w:val="20"/>
              </w:rPr>
            </w:pPr>
            <w:r w:rsidRPr="006714AB">
              <w:rPr>
                <w:sz w:val="20"/>
              </w:rPr>
              <w:t>интернет</w:t>
            </w:r>
          </w:p>
        </w:tc>
        <w:tc>
          <w:tcPr>
            <w:tcW w:w="1165" w:type="dxa"/>
            <w:tcBorders>
              <w:top w:val="single" w:sz="4" w:space="0" w:color="auto"/>
              <w:left w:val="single" w:sz="4" w:space="0" w:color="auto"/>
              <w:bottom w:val="single" w:sz="4" w:space="0" w:color="auto"/>
              <w:right w:val="single" w:sz="4" w:space="0" w:color="auto"/>
            </w:tcBorders>
          </w:tcPr>
          <w:p w:rsidR="006714AB" w:rsidRPr="006714AB" w:rsidRDefault="006714AB" w:rsidP="006714AB">
            <w:pPr>
              <w:spacing w:line="240" w:lineRule="auto"/>
              <w:ind w:firstLine="0"/>
              <w:jc w:val="center"/>
              <w:rPr>
                <w:sz w:val="20"/>
              </w:rPr>
            </w:pPr>
          </w:p>
        </w:tc>
        <w:tc>
          <w:tcPr>
            <w:tcW w:w="1456" w:type="dxa"/>
            <w:tcBorders>
              <w:top w:val="single" w:sz="4" w:space="0" w:color="auto"/>
              <w:left w:val="single" w:sz="4" w:space="0" w:color="auto"/>
              <w:bottom w:val="single" w:sz="4" w:space="0" w:color="auto"/>
              <w:right w:val="single" w:sz="4" w:space="0" w:color="auto"/>
            </w:tcBorders>
          </w:tcPr>
          <w:p w:rsidR="006714AB" w:rsidRPr="006714AB" w:rsidRDefault="006714AB" w:rsidP="006714AB">
            <w:pPr>
              <w:spacing w:line="240" w:lineRule="auto"/>
              <w:ind w:firstLine="0"/>
              <w:jc w:val="center"/>
              <w:rPr>
                <w:sz w:val="20"/>
              </w:rPr>
            </w:pPr>
          </w:p>
        </w:tc>
      </w:tr>
      <w:tr w:rsidR="006714AB" w:rsidRPr="006714AB" w:rsidTr="00E136DE">
        <w:trPr>
          <w:trHeight w:val="111"/>
        </w:trPr>
        <w:tc>
          <w:tcPr>
            <w:tcW w:w="10818" w:type="dxa"/>
            <w:gridSpan w:val="9"/>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autoSpaceDE w:val="0"/>
              <w:autoSpaceDN w:val="0"/>
              <w:spacing w:line="360" w:lineRule="atLeast"/>
              <w:ind w:firstLine="0"/>
              <w:rPr>
                <w:sz w:val="22"/>
                <w:szCs w:val="22"/>
              </w:rPr>
            </w:pPr>
            <w:r w:rsidRPr="006714AB">
              <w:rPr>
                <w:sz w:val="22"/>
                <w:szCs w:val="22"/>
              </w:rPr>
              <w:t>Всего наименований на сумму: _______________________ (сумму указать прописью) с учетом НДС.</w:t>
            </w:r>
          </w:p>
          <w:p w:rsidR="006714AB" w:rsidRPr="006714AB" w:rsidRDefault="006714AB" w:rsidP="006714AB">
            <w:pPr>
              <w:autoSpaceDE w:val="0"/>
              <w:autoSpaceDN w:val="0"/>
              <w:spacing w:line="360" w:lineRule="atLeast"/>
              <w:ind w:firstLine="0"/>
              <w:rPr>
                <w:sz w:val="20"/>
              </w:rPr>
            </w:pPr>
          </w:p>
        </w:tc>
      </w:tr>
    </w:tbl>
    <w:p w:rsidR="006714AB" w:rsidRPr="006714AB" w:rsidRDefault="006714AB" w:rsidP="006714AB">
      <w:pPr>
        <w:widowControl w:val="0"/>
        <w:autoSpaceDE w:val="0"/>
        <w:autoSpaceDN w:val="0"/>
        <w:adjustRightInd w:val="0"/>
        <w:spacing w:line="240" w:lineRule="auto"/>
        <w:ind w:firstLine="0"/>
        <w:rPr>
          <w:snapToGrid/>
          <w:sz w:val="22"/>
          <w:szCs w:val="22"/>
        </w:rPr>
      </w:pPr>
    </w:p>
    <w:p w:rsidR="006714AB" w:rsidRPr="006714AB" w:rsidRDefault="006714AB" w:rsidP="006714AB">
      <w:pPr>
        <w:widowControl w:val="0"/>
        <w:autoSpaceDE w:val="0"/>
        <w:autoSpaceDN w:val="0"/>
        <w:adjustRightInd w:val="0"/>
        <w:spacing w:line="240" w:lineRule="auto"/>
        <w:ind w:firstLine="0"/>
        <w:rPr>
          <w:snapToGrid/>
          <w:sz w:val="22"/>
          <w:szCs w:val="22"/>
        </w:rPr>
      </w:pPr>
      <w:r w:rsidRPr="006714AB">
        <w:rPr>
          <w:snapToGrid/>
          <w:sz w:val="22"/>
          <w:szCs w:val="22"/>
        </w:rPr>
        <w:t>-----------------------------</w:t>
      </w:r>
    </w:p>
    <w:p w:rsidR="006714AB" w:rsidRPr="006714AB" w:rsidRDefault="006714AB" w:rsidP="006714AB">
      <w:pPr>
        <w:widowControl w:val="0"/>
        <w:autoSpaceDE w:val="0"/>
        <w:autoSpaceDN w:val="0"/>
        <w:adjustRightInd w:val="0"/>
        <w:spacing w:line="240" w:lineRule="auto"/>
        <w:ind w:firstLine="720"/>
        <w:rPr>
          <w:snapToGrid/>
          <w:sz w:val="20"/>
        </w:rPr>
      </w:pPr>
      <w:r w:rsidRPr="006714AB">
        <w:rPr>
          <w:snapToGrid/>
          <w:sz w:val="20"/>
        </w:rPr>
        <w:t>&lt;1&gt; Число ОД - параметр, определяющий максимальное количество ЭВМ, с которых может быть осуществлен одновременный доступ к Системе. Указывается суммарное число ОД всеми разрешенными для данной Системы способами доступа.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6714AB" w:rsidRPr="006714AB" w:rsidRDefault="006714AB" w:rsidP="006714AB">
      <w:pPr>
        <w:widowControl w:val="0"/>
        <w:autoSpaceDE w:val="0"/>
        <w:autoSpaceDN w:val="0"/>
        <w:adjustRightInd w:val="0"/>
        <w:spacing w:line="240" w:lineRule="auto"/>
        <w:ind w:firstLine="720"/>
        <w:rPr>
          <w:snapToGrid/>
          <w:sz w:val="20"/>
        </w:rPr>
      </w:pPr>
      <w:r w:rsidRPr="006714AB">
        <w:rPr>
          <w:snapToGrid/>
          <w:sz w:val="20"/>
        </w:rPr>
        <w:t>&lt;2&gt; Экземпляры по этой Спецификации – типа ОВМ-Ф.</w:t>
      </w:r>
    </w:p>
    <w:p w:rsidR="006714AB" w:rsidRPr="006714AB" w:rsidRDefault="006714AB" w:rsidP="006714AB">
      <w:pPr>
        <w:widowControl w:val="0"/>
        <w:autoSpaceDE w:val="0"/>
        <w:autoSpaceDN w:val="0"/>
        <w:adjustRightInd w:val="0"/>
        <w:spacing w:line="240" w:lineRule="auto"/>
        <w:ind w:firstLine="0"/>
        <w:rPr>
          <w:snapToGrid/>
          <w:sz w:val="22"/>
          <w:szCs w:val="22"/>
        </w:rPr>
      </w:pPr>
    </w:p>
    <w:p w:rsidR="006714AB" w:rsidRDefault="006714AB" w:rsidP="006714AB">
      <w:pPr>
        <w:autoSpaceDE w:val="0"/>
        <w:autoSpaceDN w:val="0"/>
        <w:adjustRightInd w:val="0"/>
        <w:spacing w:line="240" w:lineRule="auto"/>
        <w:ind w:firstLine="0"/>
        <w:jc w:val="left"/>
        <w:rPr>
          <w:b/>
          <w:snapToGrid/>
          <w:sz w:val="22"/>
          <w:szCs w:val="22"/>
        </w:rPr>
      </w:pPr>
    </w:p>
    <w:p w:rsidR="00370D1A" w:rsidRPr="006714AB" w:rsidRDefault="00370D1A"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tbl>
      <w:tblPr>
        <w:tblW w:w="10025" w:type="dxa"/>
        <w:tblLayout w:type="fixed"/>
        <w:tblLook w:val="01E0" w:firstRow="1" w:lastRow="1" w:firstColumn="1" w:lastColumn="1" w:noHBand="0" w:noVBand="0"/>
      </w:tblPr>
      <w:tblGrid>
        <w:gridCol w:w="5076"/>
        <w:gridCol w:w="4949"/>
      </w:tblGrid>
      <w:tr w:rsidR="006714AB" w:rsidRPr="006714AB" w:rsidTr="006714AB">
        <w:trPr>
          <w:trHeight w:val="308"/>
        </w:trPr>
        <w:tc>
          <w:tcPr>
            <w:tcW w:w="5076" w:type="dxa"/>
            <w:vAlign w:val="center"/>
          </w:tcPr>
          <w:p w:rsidR="006714AB" w:rsidRPr="006714AB" w:rsidRDefault="006714AB" w:rsidP="006714AB">
            <w:pPr>
              <w:widowControl w:val="0"/>
              <w:spacing w:line="240" w:lineRule="auto"/>
              <w:ind w:right="-143" w:firstLine="0"/>
              <w:jc w:val="center"/>
              <w:rPr>
                <w:b/>
                <w:snapToGrid/>
                <w:sz w:val="22"/>
              </w:rPr>
            </w:pPr>
            <w:r w:rsidRPr="006714AB">
              <w:rPr>
                <w:b/>
                <w:snapToGrid/>
                <w:sz w:val="22"/>
              </w:rPr>
              <w:t>ЗАКАЗЧИК</w:t>
            </w:r>
          </w:p>
        </w:tc>
        <w:tc>
          <w:tcPr>
            <w:tcW w:w="4949" w:type="dxa"/>
            <w:vAlign w:val="center"/>
          </w:tcPr>
          <w:p w:rsidR="006714AB" w:rsidRPr="006714AB" w:rsidRDefault="006714AB" w:rsidP="006714AB">
            <w:pPr>
              <w:widowControl w:val="0"/>
              <w:spacing w:line="240" w:lineRule="auto"/>
              <w:ind w:right="-143" w:firstLine="0"/>
              <w:jc w:val="center"/>
              <w:rPr>
                <w:b/>
                <w:snapToGrid/>
                <w:sz w:val="22"/>
              </w:rPr>
            </w:pPr>
            <w:r w:rsidRPr="006714AB">
              <w:rPr>
                <w:b/>
                <w:snapToGrid/>
                <w:sz w:val="22"/>
              </w:rPr>
              <w:t>ИСПОЛНИТЕЛЬ</w:t>
            </w:r>
          </w:p>
        </w:tc>
      </w:tr>
      <w:tr w:rsidR="006714AB" w:rsidRPr="006714AB" w:rsidTr="006714AB">
        <w:trPr>
          <w:trHeight w:val="580"/>
        </w:trPr>
        <w:tc>
          <w:tcPr>
            <w:tcW w:w="5076" w:type="dxa"/>
            <w:vAlign w:val="center"/>
          </w:tcPr>
          <w:p w:rsidR="00C47D84" w:rsidRPr="009C4A13" w:rsidRDefault="00C47D84" w:rsidP="00C47D84">
            <w:pPr>
              <w:spacing w:line="240" w:lineRule="auto"/>
              <w:ind w:firstLine="0"/>
              <w:rPr>
                <w:b/>
                <w:sz w:val="22"/>
                <w:szCs w:val="22"/>
              </w:rPr>
            </w:pPr>
            <w:r w:rsidRPr="009C4A13">
              <w:rPr>
                <w:b/>
                <w:sz w:val="22"/>
                <w:szCs w:val="22"/>
              </w:rPr>
              <w:t>ООО «Горсети»</w:t>
            </w:r>
          </w:p>
          <w:p w:rsidR="006714AB" w:rsidRDefault="006714AB" w:rsidP="006714AB">
            <w:pPr>
              <w:widowControl w:val="0"/>
              <w:spacing w:line="240" w:lineRule="auto"/>
              <w:ind w:right="-143" w:firstLine="0"/>
              <w:jc w:val="left"/>
              <w:rPr>
                <w:b/>
                <w:snapToGrid/>
                <w:sz w:val="22"/>
              </w:rPr>
            </w:pPr>
          </w:p>
          <w:p w:rsidR="00685E8A" w:rsidRPr="00E136DE" w:rsidRDefault="00685E8A" w:rsidP="006714AB">
            <w:pPr>
              <w:widowControl w:val="0"/>
              <w:spacing w:line="240" w:lineRule="auto"/>
              <w:ind w:right="-143" w:firstLine="0"/>
              <w:jc w:val="left"/>
              <w:rPr>
                <w:b/>
                <w:snapToGrid/>
                <w:sz w:val="22"/>
              </w:rPr>
            </w:pPr>
          </w:p>
        </w:tc>
        <w:tc>
          <w:tcPr>
            <w:tcW w:w="4949" w:type="dxa"/>
            <w:vAlign w:val="center"/>
          </w:tcPr>
          <w:p w:rsidR="006714AB" w:rsidRDefault="006714AB" w:rsidP="006714AB">
            <w:pPr>
              <w:widowControl w:val="0"/>
              <w:spacing w:line="240" w:lineRule="auto"/>
              <w:ind w:right="-143" w:firstLine="0"/>
              <w:jc w:val="left"/>
              <w:rPr>
                <w:snapToGrid/>
                <w:sz w:val="22"/>
              </w:rPr>
            </w:pPr>
            <w:r w:rsidRPr="006714AB">
              <w:rPr>
                <w:snapToGrid/>
                <w:sz w:val="22"/>
              </w:rPr>
              <w:t xml:space="preserve"> </w:t>
            </w:r>
          </w:p>
          <w:p w:rsidR="00685E8A" w:rsidRDefault="00685E8A" w:rsidP="006714AB">
            <w:pPr>
              <w:widowControl w:val="0"/>
              <w:spacing w:line="240" w:lineRule="auto"/>
              <w:ind w:right="-143" w:firstLine="0"/>
              <w:jc w:val="left"/>
              <w:rPr>
                <w:snapToGrid/>
                <w:sz w:val="22"/>
              </w:rPr>
            </w:pPr>
          </w:p>
          <w:p w:rsidR="00685E8A" w:rsidRPr="006714AB" w:rsidRDefault="00685E8A" w:rsidP="006714AB">
            <w:pPr>
              <w:widowControl w:val="0"/>
              <w:spacing w:line="240" w:lineRule="auto"/>
              <w:ind w:right="-143" w:firstLine="0"/>
              <w:jc w:val="left"/>
              <w:rPr>
                <w:snapToGrid/>
                <w:sz w:val="22"/>
              </w:rPr>
            </w:pPr>
          </w:p>
        </w:tc>
      </w:tr>
      <w:tr w:rsidR="00685E8A" w:rsidRPr="006714AB" w:rsidTr="00726201">
        <w:trPr>
          <w:trHeight w:val="435"/>
        </w:trPr>
        <w:tc>
          <w:tcPr>
            <w:tcW w:w="5076" w:type="dxa"/>
            <w:shd w:val="clear" w:color="auto" w:fill="auto"/>
          </w:tcPr>
          <w:p w:rsidR="00685E8A" w:rsidRDefault="00685E8A" w:rsidP="00685E8A">
            <w:pPr>
              <w:widowControl w:val="0"/>
              <w:autoSpaceDE w:val="0"/>
              <w:autoSpaceDN w:val="0"/>
              <w:adjustRightInd w:val="0"/>
              <w:spacing w:before="240"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r>
              <w:rPr>
                <w:b/>
                <w:snapToGrid/>
                <w:color w:val="000000"/>
                <w:sz w:val="22"/>
                <w:szCs w:val="22"/>
              </w:rPr>
              <w:t xml:space="preserve">                                </w:t>
            </w:r>
          </w:p>
          <w:p w:rsidR="00685E8A" w:rsidRPr="00C47D84" w:rsidRDefault="00685E8A" w:rsidP="00685E8A">
            <w:pPr>
              <w:widowControl w:val="0"/>
              <w:autoSpaceDE w:val="0"/>
              <w:autoSpaceDN w:val="0"/>
              <w:adjustRightInd w:val="0"/>
              <w:spacing w:before="240" w:line="240" w:lineRule="auto"/>
              <w:ind w:firstLine="0"/>
              <w:rPr>
                <w:snapToGrid/>
                <w:color w:val="000000"/>
                <w:sz w:val="22"/>
                <w:szCs w:val="22"/>
              </w:rPr>
            </w:pPr>
            <w:r w:rsidRPr="00C47D84">
              <w:rPr>
                <w:snapToGrid/>
                <w:color w:val="000000"/>
                <w:sz w:val="22"/>
                <w:szCs w:val="22"/>
              </w:rPr>
              <w:t>Подписано ЭП</w:t>
            </w:r>
          </w:p>
        </w:tc>
        <w:tc>
          <w:tcPr>
            <w:tcW w:w="4949" w:type="dxa"/>
            <w:vAlign w:val="center"/>
          </w:tcPr>
          <w:p w:rsidR="00685E8A" w:rsidRDefault="00685E8A" w:rsidP="00685E8A">
            <w:pPr>
              <w:widowControl w:val="0"/>
              <w:autoSpaceDE w:val="0"/>
              <w:autoSpaceDN w:val="0"/>
              <w:adjustRightInd w:val="0"/>
              <w:spacing w:line="240" w:lineRule="auto"/>
              <w:ind w:firstLine="0"/>
              <w:jc w:val="left"/>
              <w:rPr>
                <w:snapToGrid/>
                <w:sz w:val="18"/>
                <w:szCs w:val="18"/>
              </w:rPr>
            </w:pPr>
            <w:r>
              <w:rPr>
                <w:snapToGrid/>
                <w:sz w:val="22"/>
                <w:szCs w:val="22"/>
                <w:u w:val="single"/>
              </w:rPr>
              <w:t>___________________</w:t>
            </w:r>
            <w:r w:rsidRPr="006714AB">
              <w:rPr>
                <w:snapToGrid/>
                <w:sz w:val="22"/>
                <w:szCs w:val="22"/>
                <w:u w:val="single"/>
              </w:rPr>
              <w:t>/_______________</w:t>
            </w:r>
            <w:r w:rsidRPr="006714AB">
              <w:rPr>
                <w:snapToGrid/>
                <w:sz w:val="22"/>
                <w:szCs w:val="22"/>
              </w:rPr>
              <w:t xml:space="preserve">/ </w:t>
            </w:r>
            <w:r w:rsidRPr="006714AB">
              <w:rPr>
                <w:snapToGrid/>
                <w:sz w:val="18"/>
                <w:szCs w:val="18"/>
              </w:rPr>
              <w:t xml:space="preserve">                 </w:t>
            </w:r>
          </w:p>
          <w:p w:rsidR="00685E8A" w:rsidRDefault="00685E8A" w:rsidP="00685E8A">
            <w:pPr>
              <w:widowControl w:val="0"/>
              <w:autoSpaceDE w:val="0"/>
              <w:autoSpaceDN w:val="0"/>
              <w:adjustRightInd w:val="0"/>
              <w:spacing w:line="240" w:lineRule="auto"/>
              <w:ind w:firstLine="0"/>
              <w:jc w:val="left"/>
              <w:rPr>
                <w:snapToGrid/>
                <w:sz w:val="18"/>
                <w:szCs w:val="18"/>
              </w:rPr>
            </w:pPr>
          </w:p>
          <w:p w:rsidR="00685E8A" w:rsidRDefault="00685E8A" w:rsidP="00685E8A">
            <w:pPr>
              <w:widowControl w:val="0"/>
              <w:autoSpaceDE w:val="0"/>
              <w:autoSpaceDN w:val="0"/>
              <w:adjustRightInd w:val="0"/>
              <w:spacing w:line="240" w:lineRule="auto"/>
              <w:ind w:firstLine="0"/>
              <w:jc w:val="left"/>
              <w:rPr>
                <w:snapToGrid/>
                <w:sz w:val="18"/>
                <w:szCs w:val="18"/>
              </w:rPr>
            </w:pPr>
          </w:p>
          <w:p w:rsidR="00685E8A" w:rsidRPr="00685E8A" w:rsidRDefault="00685E8A" w:rsidP="00685E8A">
            <w:pPr>
              <w:widowControl w:val="0"/>
              <w:autoSpaceDE w:val="0"/>
              <w:autoSpaceDN w:val="0"/>
              <w:adjustRightInd w:val="0"/>
              <w:spacing w:line="240" w:lineRule="auto"/>
              <w:ind w:firstLine="0"/>
              <w:jc w:val="left"/>
              <w:rPr>
                <w:snapToGrid/>
                <w:sz w:val="22"/>
                <w:szCs w:val="22"/>
              </w:rPr>
            </w:pPr>
            <w:r w:rsidRPr="00685E8A">
              <w:rPr>
                <w:snapToGrid/>
                <w:sz w:val="22"/>
                <w:szCs w:val="22"/>
              </w:rPr>
              <w:t xml:space="preserve">Подписано ЭП      </w:t>
            </w:r>
            <w:r w:rsidRPr="00685E8A">
              <w:rPr>
                <w:snapToGrid/>
                <w:sz w:val="18"/>
                <w:szCs w:val="18"/>
              </w:rPr>
              <w:t xml:space="preserve">                            </w:t>
            </w:r>
          </w:p>
        </w:tc>
      </w:tr>
      <w:tr w:rsidR="00685E8A" w:rsidRPr="006714AB" w:rsidTr="00726201">
        <w:trPr>
          <w:trHeight w:val="683"/>
        </w:trPr>
        <w:tc>
          <w:tcPr>
            <w:tcW w:w="5076" w:type="dxa"/>
            <w:shd w:val="clear" w:color="auto" w:fill="auto"/>
          </w:tcPr>
          <w:p w:rsidR="00685E8A" w:rsidRPr="00C47D84" w:rsidRDefault="00685E8A" w:rsidP="00685E8A">
            <w:pPr>
              <w:widowControl w:val="0"/>
              <w:autoSpaceDE w:val="0"/>
              <w:autoSpaceDN w:val="0"/>
              <w:adjustRightInd w:val="0"/>
              <w:spacing w:before="240" w:line="240" w:lineRule="auto"/>
              <w:ind w:firstLine="0"/>
              <w:rPr>
                <w:snapToGrid/>
                <w:color w:val="000000"/>
                <w:sz w:val="22"/>
                <w:szCs w:val="22"/>
              </w:rPr>
            </w:pPr>
          </w:p>
        </w:tc>
        <w:tc>
          <w:tcPr>
            <w:tcW w:w="4949" w:type="dxa"/>
            <w:vAlign w:val="center"/>
          </w:tcPr>
          <w:p w:rsidR="00685E8A" w:rsidRPr="006714AB" w:rsidRDefault="00685E8A" w:rsidP="00685E8A">
            <w:pPr>
              <w:widowControl w:val="0"/>
              <w:autoSpaceDE w:val="0"/>
              <w:autoSpaceDN w:val="0"/>
              <w:adjustRightInd w:val="0"/>
              <w:spacing w:line="240" w:lineRule="auto"/>
              <w:ind w:firstLine="0"/>
              <w:jc w:val="left"/>
              <w:rPr>
                <w:snapToGrid/>
                <w:sz w:val="22"/>
                <w:szCs w:val="22"/>
              </w:rPr>
            </w:pPr>
          </w:p>
        </w:tc>
      </w:tr>
    </w:tbl>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E31D1B" w:rsidRDefault="00370D1A" w:rsidP="00370D1A">
      <w:pPr>
        <w:tabs>
          <w:tab w:val="left" w:pos="8985"/>
        </w:tabs>
        <w:autoSpaceDE w:val="0"/>
        <w:autoSpaceDN w:val="0"/>
        <w:adjustRightInd w:val="0"/>
        <w:spacing w:line="240" w:lineRule="auto"/>
        <w:ind w:firstLine="0"/>
        <w:jc w:val="left"/>
        <w:rPr>
          <w:snapToGrid/>
          <w:sz w:val="8"/>
          <w:szCs w:val="8"/>
        </w:rPr>
      </w:pPr>
      <w:r>
        <w:rPr>
          <w:snapToGrid/>
          <w:sz w:val="8"/>
          <w:szCs w:val="8"/>
        </w:rPr>
        <w:tab/>
      </w: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370D1A">
      <w:pPr>
        <w:tabs>
          <w:tab w:val="left" w:pos="4155"/>
        </w:tabs>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sectPr w:rsidR="00E31D1B" w:rsidSect="00FB3B23">
      <w:footerReference w:type="even" r:id="rId17"/>
      <w:pgSz w:w="11906" w:h="16838" w:code="9"/>
      <w:pgMar w:top="709" w:right="707" w:bottom="709" w:left="993"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4D8" w:rsidRDefault="001914D8">
      <w:r>
        <w:separator/>
      </w:r>
    </w:p>
  </w:endnote>
  <w:endnote w:type="continuationSeparator" w:id="0">
    <w:p w:rsidR="001914D8" w:rsidRDefault="00191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01" w:rsidRDefault="00726201" w:rsidP="00887037">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726201" w:rsidRDefault="00726201" w:rsidP="00CC300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4D8" w:rsidRDefault="001914D8">
      <w:r>
        <w:separator/>
      </w:r>
    </w:p>
  </w:footnote>
  <w:footnote w:type="continuationSeparator" w:id="0">
    <w:p w:rsidR="001914D8" w:rsidRDefault="00191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002022A"/>
    <w:multiLevelType w:val="hybridMultilevel"/>
    <w:tmpl w:val="76003F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1D169CB"/>
    <w:multiLevelType w:val="hybridMultilevel"/>
    <w:tmpl w:val="A172069E"/>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7">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E413E9"/>
    <w:multiLevelType w:val="hybridMultilevel"/>
    <w:tmpl w:val="33B879E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093E3C"/>
    <w:multiLevelType w:val="hybridMultilevel"/>
    <w:tmpl w:val="35FEA100"/>
    <w:lvl w:ilvl="0" w:tplc="9252FA72">
      <w:start w:val="1"/>
      <w:numFmt w:val="bullet"/>
      <w:lvlText w:val=""/>
      <w:lvlJc w:val="left"/>
      <w:pPr>
        <w:tabs>
          <w:tab w:val="num" w:pos="840"/>
        </w:tabs>
        <w:ind w:left="840" w:hanging="360"/>
      </w:pPr>
      <w:rPr>
        <w:rFonts w:ascii="Wingdings" w:hAnsi="Wingdings" w:hint="default"/>
      </w:rPr>
    </w:lvl>
    <w:lvl w:ilvl="1" w:tplc="04190003">
      <w:start w:val="1"/>
      <w:numFmt w:val="bullet"/>
      <w:lvlText w:val="o"/>
      <w:lvlJc w:val="left"/>
      <w:pPr>
        <w:tabs>
          <w:tab w:val="num" w:pos="1560"/>
        </w:tabs>
        <w:ind w:left="1560" w:hanging="360"/>
      </w:pPr>
      <w:rPr>
        <w:rFonts w:ascii="Courier New" w:hAnsi="Courier New"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11">
    <w:nsid w:val="1C145D2B"/>
    <w:multiLevelType w:val="hybridMultilevel"/>
    <w:tmpl w:val="8ED8A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3">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5">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6">
    <w:nsid w:val="294451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D1C3D6F"/>
    <w:multiLevelType w:val="multilevel"/>
    <w:tmpl w:val="98A4620C"/>
    <w:lvl w:ilvl="0">
      <w:start w:val="1"/>
      <w:numFmt w:val="decimal"/>
      <w:lvlText w:val="%1."/>
      <w:lvlJc w:val="left"/>
      <w:pPr>
        <w:ind w:left="504" w:hanging="504"/>
      </w:pPr>
      <w:rPr>
        <w:rFonts w:hint="default"/>
      </w:rPr>
    </w:lvl>
    <w:lvl w:ilvl="1">
      <w:start w:val="2"/>
      <w:numFmt w:val="decimal"/>
      <w:lvlText w:val="%1.%2."/>
      <w:lvlJc w:val="left"/>
      <w:pPr>
        <w:ind w:left="1213"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631450"/>
    <w:multiLevelType w:val="hybridMultilevel"/>
    <w:tmpl w:val="24961644"/>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24">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6">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FD5406"/>
    <w:multiLevelType w:val="hybridMultilevel"/>
    <w:tmpl w:val="6CF8D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4D0417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830492"/>
    <w:multiLevelType w:val="multilevel"/>
    <w:tmpl w:val="EDF2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9">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1">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8"/>
  </w:num>
  <w:num w:numId="3">
    <w:abstractNumId w:val="5"/>
  </w:num>
  <w:num w:numId="4">
    <w:abstractNumId w:val="12"/>
  </w:num>
  <w:num w:numId="5">
    <w:abstractNumId w:val="20"/>
  </w:num>
  <w:num w:numId="6">
    <w:abstractNumId w:val="0"/>
  </w:num>
  <w:num w:numId="7">
    <w:abstractNumId w:val="32"/>
  </w:num>
  <w:num w:numId="8">
    <w:abstractNumId w:val="14"/>
  </w:num>
  <w:num w:numId="9">
    <w:abstractNumId w:val="32"/>
  </w:num>
  <w:num w:numId="10">
    <w:abstractNumId w:val="25"/>
  </w:num>
  <w:num w:numId="11">
    <w:abstractNumId w:val="15"/>
  </w:num>
  <w:num w:numId="12">
    <w:abstractNumId w:val="13"/>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37"/>
  </w:num>
  <w:num w:numId="16">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5"/>
  </w:num>
  <w:num w:numId="19">
    <w:abstractNumId w:val="41"/>
  </w:num>
  <w:num w:numId="20">
    <w:abstractNumId w:val="27"/>
  </w:num>
  <w:num w:numId="21">
    <w:abstractNumId w:val="28"/>
  </w:num>
  <w:num w:numId="22">
    <w:abstractNumId w:val="17"/>
  </w:num>
  <w:num w:numId="23">
    <w:abstractNumId w:val="21"/>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39"/>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40"/>
  </w:num>
  <w:num w:numId="29">
    <w:abstractNumId w:val="22"/>
  </w:num>
  <w:num w:numId="30">
    <w:abstractNumId w:val="8"/>
  </w:num>
  <w:num w:numId="3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7"/>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23"/>
  </w:num>
  <w:num w:numId="42">
    <w:abstractNumId w:val="10"/>
  </w:num>
  <w:num w:numId="43">
    <w:abstractNumId w:val="11"/>
  </w:num>
  <w:num w:numId="44">
    <w:abstractNumId w:val="31"/>
  </w:num>
  <w:num w:numId="45">
    <w:abstractNumId w:val="4"/>
  </w:num>
  <w:num w:numId="46">
    <w:abstractNumId w:val="16"/>
  </w:num>
  <w:num w:numId="47">
    <w:abstractNumId w:val="9"/>
  </w:num>
  <w:num w:numId="48">
    <w:abstractNumId w:val="34"/>
  </w:num>
  <w:num w:numId="49">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658"/>
    <w:rsid w:val="00000B2C"/>
    <w:rsid w:val="000019C6"/>
    <w:rsid w:val="00001E94"/>
    <w:rsid w:val="000022DE"/>
    <w:rsid w:val="00002B13"/>
    <w:rsid w:val="00003312"/>
    <w:rsid w:val="00003477"/>
    <w:rsid w:val="00003FCB"/>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55ED"/>
    <w:rsid w:val="0001664B"/>
    <w:rsid w:val="00016B26"/>
    <w:rsid w:val="00016E01"/>
    <w:rsid w:val="0001734A"/>
    <w:rsid w:val="0001742A"/>
    <w:rsid w:val="000176E5"/>
    <w:rsid w:val="00017B83"/>
    <w:rsid w:val="00017F2F"/>
    <w:rsid w:val="000202C3"/>
    <w:rsid w:val="000203BC"/>
    <w:rsid w:val="00020834"/>
    <w:rsid w:val="000215BA"/>
    <w:rsid w:val="00021BA1"/>
    <w:rsid w:val="00021D03"/>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6F6"/>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18BA"/>
    <w:rsid w:val="00052095"/>
    <w:rsid w:val="000528D9"/>
    <w:rsid w:val="00052B0A"/>
    <w:rsid w:val="00052C60"/>
    <w:rsid w:val="00052E9F"/>
    <w:rsid w:val="00052F25"/>
    <w:rsid w:val="000531C7"/>
    <w:rsid w:val="000532DA"/>
    <w:rsid w:val="00053682"/>
    <w:rsid w:val="000545D0"/>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3D75"/>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6F80"/>
    <w:rsid w:val="000772D7"/>
    <w:rsid w:val="000778CD"/>
    <w:rsid w:val="00077A03"/>
    <w:rsid w:val="00077B04"/>
    <w:rsid w:val="00077BC3"/>
    <w:rsid w:val="00077DFF"/>
    <w:rsid w:val="00077FD5"/>
    <w:rsid w:val="00080A9B"/>
    <w:rsid w:val="00080F54"/>
    <w:rsid w:val="000817FC"/>
    <w:rsid w:val="00081F51"/>
    <w:rsid w:val="00082EB2"/>
    <w:rsid w:val="0008326C"/>
    <w:rsid w:val="000837E7"/>
    <w:rsid w:val="00083D08"/>
    <w:rsid w:val="00084256"/>
    <w:rsid w:val="0008501A"/>
    <w:rsid w:val="0008518E"/>
    <w:rsid w:val="000852CB"/>
    <w:rsid w:val="0008598D"/>
    <w:rsid w:val="00085F56"/>
    <w:rsid w:val="00086522"/>
    <w:rsid w:val="000865DE"/>
    <w:rsid w:val="0008683B"/>
    <w:rsid w:val="00086924"/>
    <w:rsid w:val="000870C0"/>
    <w:rsid w:val="0008749E"/>
    <w:rsid w:val="000877D2"/>
    <w:rsid w:val="000917C1"/>
    <w:rsid w:val="00091B55"/>
    <w:rsid w:val="00091B71"/>
    <w:rsid w:val="00091F4B"/>
    <w:rsid w:val="00092573"/>
    <w:rsid w:val="000926D7"/>
    <w:rsid w:val="0009489D"/>
    <w:rsid w:val="00094944"/>
    <w:rsid w:val="00095B6F"/>
    <w:rsid w:val="000961DB"/>
    <w:rsid w:val="00096CF0"/>
    <w:rsid w:val="000970AA"/>
    <w:rsid w:val="00097638"/>
    <w:rsid w:val="000976A8"/>
    <w:rsid w:val="000A0698"/>
    <w:rsid w:val="000A11FD"/>
    <w:rsid w:val="000A17EE"/>
    <w:rsid w:val="000A20DF"/>
    <w:rsid w:val="000A2AB9"/>
    <w:rsid w:val="000A2C44"/>
    <w:rsid w:val="000A337C"/>
    <w:rsid w:val="000A49AA"/>
    <w:rsid w:val="000A4AB6"/>
    <w:rsid w:val="000A4B5F"/>
    <w:rsid w:val="000A5000"/>
    <w:rsid w:val="000A5648"/>
    <w:rsid w:val="000A58BE"/>
    <w:rsid w:val="000A6123"/>
    <w:rsid w:val="000A6FFD"/>
    <w:rsid w:val="000A70D8"/>
    <w:rsid w:val="000A7631"/>
    <w:rsid w:val="000A7853"/>
    <w:rsid w:val="000A7AF1"/>
    <w:rsid w:val="000A7CDE"/>
    <w:rsid w:val="000B1254"/>
    <w:rsid w:val="000B131F"/>
    <w:rsid w:val="000B18F7"/>
    <w:rsid w:val="000B3569"/>
    <w:rsid w:val="000B35C5"/>
    <w:rsid w:val="000B38FA"/>
    <w:rsid w:val="000B3A2A"/>
    <w:rsid w:val="000B407D"/>
    <w:rsid w:val="000B4BA3"/>
    <w:rsid w:val="000B4F46"/>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ACC"/>
    <w:rsid w:val="000C3C16"/>
    <w:rsid w:val="000C42AA"/>
    <w:rsid w:val="000C474B"/>
    <w:rsid w:val="000C5469"/>
    <w:rsid w:val="000C5548"/>
    <w:rsid w:val="000C5E49"/>
    <w:rsid w:val="000C6056"/>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0F4"/>
    <w:rsid w:val="000D7175"/>
    <w:rsid w:val="000E0095"/>
    <w:rsid w:val="000E084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46"/>
    <w:rsid w:val="000E6751"/>
    <w:rsid w:val="000E67F9"/>
    <w:rsid w:val="000E6D6C"/>
    <w:rsid w:val="000E6E9A"/>
    <w:rsid w:val="000E70D1"/>
    <w:rsid w:val="000E77D7"/>
    <w:rsid w:val="000F0036"/>
    <w:rsid w:val="000F0151"/>
    <w:rsid w:val="000F1B2B"/>
    <w:rsid w:val="000F2276"/>
    <w:rsid w:val="000F238D"/>
    <w:rsid w:val="000F2946"/>
    <w:rsid w:val="000F2A11"/>
    <w:rsid w:val="000F2D50"/>
    <w:rsid w:val="000F3012"/>
    <w:rsid w:val="000F3470"/>
    <w:rsid w:val="000F3E2A"/>
    <w:rsid w:val="000F436C"/>
    <w:rsid w:val="000F4F1C"/>
    <w:rsid w:val="000F60D8"/>
    <w:rsid w:val="000F6B1D"/>
    <w:rsid w:val="000F6BC7"/>
    <w:rsid w:val="000F7425"/>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66BC"/>
    <w:rsid w:val="00106B19"/>
    <w:rsid w:val="00106C7F"/>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17DAA"/>
    <w:rsid w:val="00120BB7"/>
    <w:rsid w:val="00120C5A"/>
    <w:rsid w:val="00120EE3"/>
    <w:rsid w:val="00120F2F"/>
    <w:rsid w:val="001219D5"/>
    <w:rsid w:val="00121BA1"/>
    <w:rsid w:val="00122CEC"/>
    <w:rsid w:val="00124772"/>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41"/>
    <w:rsid w:val="001415CA"/>
    <w:rsid w:val="001418CE"/>
    <w:rsid w:val="00141941"/>
    <w:rsid w:val="0014208D"/>
    <w:rsid w:val="00142320"/>
    <w:rsid w:val="00143294"/>
    <w:rsid w:val="001432E2"/>
    <w:rsid w:val="00143B48"/>
    <w:rsid w:val="0014428E"/>
    <w:rsid w:val="00144D8D"/>
    <w:rsid w:val="00145988"/>
    <w:rsid w:val="00145BBB"/>
    <w:rsid w:val="0014651C"/>
    <w:rsid w:val="001467C2"/>
    <w:rsid w:val="00146877"/>
    <w:rsid w:val="001477B2"/>
    <w:rsid w:val="001477C4"/>
    <w:rsid w:val="00147BA0"/>
    <w:rsid w:val="00150043"/>
    <w:rsid w:val="001506C9"/>
    <w:rsid w:val="00150746"/>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5CD9"/>
    <w:rsid w:val="0015717E"/>
    <w:rsid w:val="00157287"/>
    <w:rsid w:val="0016082F"/>
    <w:rsid w:val="00160BF9"/>
    <w:rsid w:val="00160E65"/>
    <w:rsid w:val="001611DB"/>
    <w:rsid w:val="001613A6"/>
    <w:rsid w:val="00161A44"/>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BCF"/>
    <w:rsid w:val="00167C7D"/>
    <w:rsid w:val="00167E88"/>
    <w:rsid w:val="00170C0D"/>
    <w:rsid w:val="00171C66"/>
    <w:rsid w:val="00171F81"/>
    <w:rsid w:val="00173444"/>
    <w:rsid w:val="001734CF"/>
    <w:rsid w:val="00173796"/>
    <w:rsid w:val="00173CED"/>
    <w:rsid w:val="00174EDD"/>
    <w:rsid w:val="0017593D"/>
    <w:rsid w:val="00175CEA"/>
    <w:rsid w:val="00175F38"/>
    <w:rsid w:val="00176075"/>
    <w:rsid w:val="00176BA6"/>
    <w:rsid w:val="00177517"/>
    <w:rsid w:val="001775C7"/>
    <w:rsid w:val="0018008D"/>
    <w:rsid w:val="0018053B"/>
    <w:rsid w:val="0018062B"/>
    <w:rsid w:val="00180AC5"/>
    <w:rsid w:val="00181185"/>
    <w:rsid w:val="001815C5"/>
    <w:rsid w:val="00181CDC"/>
    <w:rsid w:val="00181FC0"/>
    <w:rsid w:val="00182115"/>
    <w:rsid w:val="00182170"/>
    <w:rsid w:val="00182F3A"/>
    <w:rsid w:val="00182F44"/>
    <w:rsid w:val="001839BE"/>
    <w:rsid w:val="00184DD4"/>
    <w:rsid w:val="00185C43"/>
    <w:rsid w:val="00186D9A"/>
    <w:rsid w:val="001873DC"/>
    <w:rsid w:val="00187526"/>
    <w:rsid w:val="00187A6C"/>
    <w:rsid w:val="00187C55"/>
    <w:rsid w:val="001902FD"/>
    <w:rsid w:val="00190AD8"/>
    <w:rsid w:val="00190E54"/>
    <w:rsid w:val="00190F61"/>
    <w:rsid w:val="001914D8"/>
    <w:rsid w:val="001915BD"/>
    <w:rsid w:val="0019163A"/>
    <w:rsid w:val="0019163C"/>
    <w:rsid w:val="0019208F"/>
    <w:rsid w:val="00192703"/>
    <w:rsid w:val="00192E61"/>
    <w:rsid w:val="001932D8"/>
    <w:rsid w:val="0019333F"/>
    <w:rsid w:val="0019393B"/>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79"/>
    <w:rsid w:val="001A31C3"/>
    <w:rsid w:val="001A38FB"/>
    <w:rsid w:val="001A4A94"/>
    <w:rsid w:val="001A5414"/>
    <w:rsid w:val="001A548B"/>
    <w:rsid w:val="001B0716"/>
    <w:rsid w:val="001B0C39"/>
    <w:rsid w:val="001B0F0B"/>
    <w:rsid w:val="001B1116"/>
    <w:rsid w:val="001B1599"/>
    <w:rsid w:val="001B1A57"/>
    <w:rsid w:val="001B27B3"/>
    <w:rsid w:val="001B2FEC"/>
    <w:rsid w:val="001B34B9"/>
    <w:rsid w:val="001B3719"/>
    <w:rsid w:val="001B3B2E"/>
    <w:rsid w:val="001B40BB"/>
    <w:rsid w:val="001B59EC"/>
    <w:rsid w:val="001B62DF"/>
    <w:rsid w:val="001B67DE"/>
    <w:rsid w:val="001B7536"/>
    <w:rsid w:val="001B7C99"/>
    <w:rsid w:val="001C05EF"/>
    <w:rsid w:val="001C073D"/>
    <w:rsid w:val="001C0860"/>
    <w:rsid w:val="001C0972"/>
    <w:rsid w:val="001C1497"/>
    <w:rsid w:val="001C16F5"/>
    <w:rsid w:val="001C2170"/>
    <w:rsid w:val="001C218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85C"/>
    <w:rsid w:val="001C7A3A"/>
    <w:rsid w:val="001C7C63"/>
    <w:rsid w:val="001D12DD"/>
    <w:rsid w:val="001D14A0"/>
    <w:rsid w:val="001D1A0D"/>
    <w:rsid w:val="001D1D9C"/>
    <w:rsid w:val="001D1E3D"/>
    <w:rsid w:val="001D1E6C"/>
    <w:rsid w:val="001D1F82"/>
    <w:rsid w:val="001D2420"/>
    <w:rsid w:val="001D25D7"/>
    <w:rsid w:val="001D262E"/>
    <w:rsid w:val="001D2653"/>
    <w:rsid w:val="001D27C2"/>
    <w:rsid w:val="001D3CB5"/>
    <w:rsid w:val="001D3EB1"/>
    <w:rsid w:val="001D51D5"/>
    <w:rsid w:val="001D5286"/>
    <w:rsid w:val="001D5997"/>
    <w:rsid w:val="001D5C56"/>
    <w:rsid w:val="001D5F05"/>
    <w:rsid w:val="001D6A23"/>
    <w:rsid w:val="001D7126"/>
    <w:rsid w:val="001D79E3"/>
    <w:rsid w:val="001E0089"/>
    <w:rsid w:val="001E0649"/>
    <w:rsid w:val="001E0EDE"/>
    <w:rsid w:val="001E165B"/>
    <w:rsid w:val="001E1F01"/>
    <w:rsid w:val="001E2302"/>
    <w:rsid w:val="001E2568"/>
    <w:rsid w:val="001E2980"/>
    <w:rsid w:val="001E31BF"/>
    <w:rsid w:val="001E37C4"/>
    <w:rsid w:val="001E4B46"/>
    <w:rsid w:val="001F0567"/>
    <w:rsid w:val="001F05B8"/>
    <w:rsid w:val="001F0927"/>
    <w:rsid w:val="001F0AD2"/>
    <w:rsid w:val="001F0B88"/>
    <w:rsid w:val="001F0D1E"/>
    <w:rsid w:val="001F12E9"/>
    <w:rsid w:val="001F1928"/>
    <w:rsid w:val="001F1EDC"/>
    <w:rsid w:val="001F239B"/>
    <w:rsid w:val="001F299A"/>
    <w:rsid w:val="001F2A33"/>
    <w:rsid w:val="001F4EC8"/>
    <w:rsid w:val="001F5797"/>
    <w:rsid w:val="001F57F2"/>
    <w:rsid w:val="001F6621"/>
    <w:rsid w:val="001F6C8D"/>
    <w:rsid w:val="001F6D19"/>
    <w:rsid w:val="001F722F"/>
    <w:rsid w:val="001F76DC"/>
    <w:rsid w:val="002001D1"/>
    <w:rsid w:val="00200699"/>
    <w:rsid w:val="002006EE"/>
    <w:rsid w:val="00200E68"/>
    <w:rsid w:val="0020125E"/>
    <w:rsid w:val="002013B2"/>
    <w:rsid w:val="002015F1"/>
    <w:rsid w:val="00201C55"/>
    <w:rsid w:val="00202009"/>
    <w:rsid w:val="00202700"/>
    <w:rsid w:val="002029B4"/>
    <w:rsid w:val="002031F7"/>
    <w:rsid w:val="00203212"/>
    <w:rsid w:val="00203315"/>
    <w:rsid w:val="0020415D"/>
    <w:rsid w:val="00204764"/>
    <w:rsid w:val="002047FC"/>
    <w:rsid w:val="0020493F"/>
    <w:rsid w:val="002050F9"/>
    <w:rsid w:val="002054CC"/>
    <w:rsid w:val="00205549"/>
    <w:rsid w:val="0020628F"/>
    <w:rsid w:val="002062E7"/>
    <w:rsid w:val="00206651"/>
    <w:rsid w:val="002073F1"/>
    <w:rsid w:val="00207B4F"/>
    <w:rsid w:val="00211034"/>
    <w:rsid w:val="00211E68"/>
    <w:rsid w:val="00212E8A"/>
    <w:rsid w:val="00213223"/>
    <w:rsid w:val="002137E6"/>
    <w:rsid w:val="00213D6F"/>
    <w:rsid w:val="00214047"/>
    <w:rsid w:val="002141C3"/>
    <w:rsid w:val="002152B5"/>
    <w:rsid w:val="002170FB"/>
    <w:rsid w:val="00220003"/>
    <w:rsid w:val="00220C9E"/>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0E2"/>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B21"/>
    <w:rsid w:val="00243C2C"/>
    <w:rsid w:val="00244698"/>
    <w:rsid w:val="00245A55"/>
    <w:rsid w:val="00245DF7"/>
    <w:rsid w:val="00246065"/>
    <w:rsid w:val="00246573"/>
    <w:rsid w:val="0024695C"/>
    <w:rsid w:val="00246C87"/>
    <w:rsid w:val="002472AB"/>
    <w:rsid w:val="00247727"/>
    <w:rsid w:val="00250845"/>
    <w:rsid w:val="00250F4E"/>
    <w:rsid w:val="00251079"/>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45E8"/>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5994"/>
    <w:rsid w:val="002760B9"/>
    <w:rsid w:val="0027663D"/>
    <w:rsid w:val="002768C6"/>
    <w:rsid w:val="00276E14"/>
    <w:rsid w:val="002778B4"/>
    <w:rsid w:val="00277919"/>
    <w:rsid w:val="00280994"/>
    <w:rsid w:val="00280F2B"/>
    <w:rsid w:val="00280F88"/>
    <w:rsid w:val="00281390"/>
    <w:rsid w:val="00282280"/>
    <w:rsid w:val="00282801"/>
    <w:rsid w:val="0028293A"/>
    <w:rsid w:val="00283398"/>
    <w:rsid w:val="0028357F"/>
    <w:rsid w:val="00283CDC"/>
    <w:rsid w:val="0028442E"/>
    <w:rsid w:val="002849F6"/>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62F2"/>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35F"/>
    <w:rsid w:val="002A5F5F"/>
    <w:rsid w:val="002A67EA"/>
    <w:rsid w:val="002A682E"/>
    <w:rsid w:val="002A6CD9"/>
    <w:rsid w:val="002A6DF9"/>
    <w:rsid w:val="002A77EE"/>
    <w:rsid w:val="002A7FED"/>
    <w:rsid w:val="002B06CA"/>
    <w:rsid w:val="002B092B"/>
    <w:rsid w:val="002B0B6E"/>
    <w:rsid w:val="002B1204"/>
    <w:rsid w:val="002B13F2"/>
    <w:rsid w:val="002B1F0D"/>
    <w:rsid w:val="002B2290"/>
    <w:rsid w:val="002B2C28"/>
    <w:rsid w:val="002B38FA"/>
    <w:rsid w:val="002B3A6E"/>
    <w:rsid w:val="002B77B1"/>
    <w:rsid w:val="002B7817"/>
    <w:rsid w:val="002C0C9C"/>
    <w:rsid w:val="002C1112"/>
    <w:rsid w:val="002C22CE"/>
    <w:rsid w:val="002C2940"/>
    <w:rsid w:val="002C2CBE"/>
    <w:rsid w:val="002C2D73"/>
    <w:rsid w:val="002C30EE"/>
    <w:rsid w:val="002C3770"/>
    <w:rsid w:val="002C38C8"/>
    <w:rsid w:val="002C3BAD"/>
    <w:rsid w:val="002C41FE"/>
    <w:rsid w:val="002C726D"/>
    <w:rsid w:val="002D1033"/>
    <w:rsid w:val="002D10A9"/>
    <w:rsid w:val="002D19B3"/>
    <w:rsid w:val="002D1A02"/>
    <w:rsid w:val="002D236F"/>
    <w:rsid w:val="002D2BE3"/>
    <w:rsid w:val="002D3029"/>
    <w:rsid w:val="002D384A"/>
    <w:rsid w:val="002D38A6"/>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21"/>
    <w:rsid w:val="002E2259"/>
    <w:rsid w:val="002E2A99"/>
    <w:rsid w:val="002E3728"/>
    <w:rsid w:val="002E3797"/>
    <w:rsid w:val="002E3A03"/>
    <w:rsid w:val="002E40E3"/>
    <w:rsid w:val="002E47C3"/>
    <w:rsid w:val="002E51CA"/>
    <w:rsid w:val="002E5250"/>
    <w:rsid w:val="002E525C"/>
    <w:rsid w:val="002E5E2F"/>
    <w:rsid w:val="002E5E9B"/>
    <w:rsid w:val="002E65C6"/>
    <w:rsid w:val="002E661A"/>
    <w:rsid w:val="002E6C82"/>
    <w:rsid w:val="002E6FDE"/>
    <w:rsid w:val="002E70FA"/>
    <w:rsid w:val="002E7139"/>
    <w:rsid w:val="002E744E"/>
    <w:rsid w:val="002E7667"/>
    <w:rsid w:val="002F0262"/>
    <w:rsid w:val="002F06E4"/>
    <w:rsid w:val="002F15A0"/>
    <w:rsid w:val="002F15A6"/>
    <w:rsid w:val="002F1BC3"/>
    <w:rsid w:val="002F1DDC"/>
    <w:rsid w:val="002F20AF"/>
    <w:rsid w:val="002F243C"/>
    <w:rsid w:val="002F2877"/>
    <w:rsid w:val="002F2915"/>
    <w:rsid w:val="002F2A5A"/>
    <w:rsid w:val="002F33EB"/>
    <w:rsid w:val="002F352D"/>
    <w:rsid w:val="002F372E"/>
    <w:rsid w:val="002F3799"/>
    <w:rsid w:val="002F3A89"/>
    <w:rsid w:val="002F3F66"/>
    <w:rsid w:val="002F4047"/>
    <w:rsid w:val="002F4DCC"/>
    <w:rsid w:val="002F4F01"/>
    <w:rsid w:val="002F6E21"/>
    <w:rsid w:val="002F6F6C"/>
    <w:rsid w:val="002F729B"/>
    <w:rsid w:val="003003B9"/>
    <w:rsid w:val="003009F4"/>
    <w:rsid w:val="00300D94"/>
    <w:rsid w:val="003012D4"/>
    <w:rsid w:val="003014F2"/>
    <w:rsid w:val="00301C93"/>
    <w:rsid w:val="00301E96"/>
    <w:rsid w:val="00302098"/>
    <w:rsid w:val="00302569"/>
    <w:rsid w:val="00302658"/>
    <w:rsid w:val="00302D92"/>
    <w:rsid w:val="00303919"/>
    <w:rsid w:val="003039C9"/>
    <w:rsid w:val="00304A67"/>
    <w:rsid w:val="00304F94"/>
    <w:rsid w:val="0030521C"/>
    <w:rsid w:val="003052FD"/>
    <w:rsid w:val="0030558B"/>
    <w:rsid w:val="00306652"/>
    <w:rsid w:val="00306834"/>
    <w:rsid w:val="00306FD8"/>
    <w:rsid w:val="00307DDA"/>
    <w:rsid w:val="00310D04"/>
    <w:rsid w:val="003110A2"/>
    <w:rsid w:val="00311239"/>
    <w:rsid w:val="003113C5"/>
    <w:rsid w:val="00311A21"/>
    <w:rsid w:val="00311A9A"/>
    <w:rsid w:val="00312B68"/>
    <w:rsid w:val="00312E95"/>
    <w:rsid w:val="00314577"/>
    <w:rsid w:val="00315698"/>
    <w:rsid w:val="0031585A"/>
    <w:rsid w:val="00315D0E"/>
    <w:rsid w:val="00316867"/>
    <w:rsid w:val="003171AE"/>
    <w:rsid w:val="003172D5"/>
    <w:rsid w:val="0031744B"/>
    <w:rsid w:val="0031761F"/>
    <w:rsid w:val="0032007F"/>
    <w:rsid w:val="00320994"/>
    <w:rsid w:val="00321BB0"/>
    <w:rsid w:val="00322293"/>
    <w:rsid w:val="003222F5"/>
    <w:rsid w:val="003226FB"/>
    <w:rsid w:val="00322DB6"/>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1A13"/>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0E3A"/>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4C1"/>
    <w:rsid w:val="00353658"/>
    <w:rsid w:val="00353BF5"/>
    <w:rsid w:val="003549E0"/>
    <w:rsid w:val="00354C31"/>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373"/>
    <w:rsid w:val="00367B78"/>
    <w:rsid w:val="00367F95"/>
    <w:rsid w:val="00370CB1"/>
    <w:rsid w:val="00370D1A"/>
    <w:rsid w:val="00370ED3"/>
    <w:rsid w:val="00370FF3"/>
    <w:rsid w:val="003712D2"/>
    <w:rsid w:val="003725C9"/>
    <w:rsid w:val="0037267E"/>
    <w:rsid w:val="00372804"/>
    <w:rsid w:val="003738E8"/>
    <w:rsid w:val="003742BC"/>
    <w:rsid w:val="00374CAF"/>
    <w:rsid w:val="00375795"/>
    <w:rsid w:val="00375C01"/>
    <w:rsid w:val="00376192"/>
    <w:rsid w:val="003762FD"/>
    <w:rsid w:val="003776A1"/>
    <w:rsid w:val="00377D52"/>
    <w:rsid w:val="0038029D"/>
    <w:rsid w:val="00380DD6"/>
    <w:rsid w:val="00380EBD"/>
    <w:rsid w:val="00381BA0"/>
    <w:rsid w:val="00382BA3"/>
    <w:rsid w:val="00383AAF"/>
    <w:rsid w:val="00383C79"/>
    <w:rsid w:val="00383EC3"/>
    <w:rsid w:val="003843B7"/>
    <w:rsid w:val="003850F5"/>
    <w:rsid w:val="003853BE"/>
    <w:rsid w:val="00385A54"/>
    <w:rsid w:val="00385BFB"/>
    <w:rsid w:val="0038656A"/>
    <w:rsid w:val="00386EC1"/>
    <w:rsid w:val="00387237"/>
    <w:rsid w:val="00387486"/>
    <w:rsid w:val="003878D9"/>
    <w:rsid w:val="00387B51"/>
    <w:rsid w:val="00390424"/>
    <w:rsid w:val="00390551"/>
    <w:rsid w:val="003905AA"/>
    <w:rsid w:val="00390943"/>
    <w:rsid w:val="00390C28"/>
    <w:rsid w:val="00390C9C"/>
    <w:rsid w:val="00391682"/>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5E1F"/>
    <w:rsid w:val="003A6028"/>
    <w:rsid w:val="003A7B0A"/>
    <w:rsid w:val="003A7CF3"/>
    <w:rsid w:val="003A7D8D"/>
    <w:rsid w:val="003A7E8A"/>
    <w:rsid w:val="003B1284"/>
    <w:rsid w:val="003B1BA6"/>
    <w:rsid w:val="003B1DD2"/>
    <w:rsid w:val="003B269E"/>
    <w:rsid w:val="003B2D4A"/>
    <w:rsid w:val="003B305E"/>
    <w:rsid w:val="003B3207"/>
    <w:rsid w:val="003B56FA"/>
    <w:rsid w:val="003B6988"/>
    <w:rsid w:val="003B7BCA"/>
    <w:rsid w:val="003B7E80"/>
    <w:rsid w:val="003C031D"/>
    <w:rsid w:val="003C0A1C"/>
    <w:rsid w:val="003C1615"/>
    <w:rsid w:val="003C19FF"/>
    <w:rsid w:val="003C4371"/>
    <w:rsid w:val="003C47FF"/>
    <w:rsid w:val="003C5C88"/>
    <w:rsid w:val="003C65B9"/>
    <w:rsid w:val="003C68AE"/>
    <w:rsid w:val="003C7157"/>
    <w:rsid w:val="003D02DF"/>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38F0"/>
    <w:rsid w:val="003E532D"/>
    <w:rsid w:val="003E55EB"/>
    <w:rsid w:val="003E5C46"/>
    <w:rsid w:val="003E5EF8"/>
    <w:rsid w:val="003E60F3"/>
    <w:rsid w:val="003E6B3E"/>
    <w:rsid w:val="003E6C91"/>
    <w:rsid w:val="003E72F5"/>
    <w:rsid w:val="003E73E5"/>
    <w:rsid w:val="003E73F5"/>
    <w:rsid w:val="003F2893"/>
    <w:rsid w:val="003F340D"/>
    <w:rsid w:val="003F34C2"/>
    <w:rsid w:val="003F36F9"/>
    <w:rsid w:val="003F3867"/>
    <w:rsid w:val="003F487C"/>
    <w:rsid w:val="003F5ACE"/>
    <w:rsid w:val="003F68D6"/>
    <w:rsid w:val="003F7031"/>
    <w:rsid w:val="003F7070"/>
    <w:rsid w:val="003F7784"/>
    <w:rsid w:val="004016FD"/>
    <w:rsid w:val="00401EE3"/>
    <w:rsid w:val="00402838"/>
    <w:rsid w:val="00402A0C"/>
    <w:rsid w:val="00403F90"/>
    <w:rsid w:val="00403FB5"/>
    <w:rsid w:val="004042AB"/>
    <w:rsid w:val="00404D65"/>
    <w:rsid w:val="004051BC"/>
    <w:rsid w:val="00405BF3"/>
    <w:rsid w:val="00405F50"/>
    <w:rsid w:val="00405FD2"/>
    <w:rsid w:val="00406167"/>
    <w:rsid w:val="004061FE"/>
    <w:rsid w:val="004070F3"/>
    <w:rsid w:val="00407B5B"/>
    <w:rsid w:val="00410000"/>
    <w:rsid w:val="00410525"/>
    <w:rsid w:val="00410A2F"/>
    <w:rsid w:val="004119D2"/>
    <w:rsid w:val="00411C06"/>
    <w:rsid w:val="004128DD"/>
    <w:rsid w:val="00412A78"/>
    <w:rsid w:val="00412AAE"/>
    <w:rsid w:val="00412BCC"/>
    <w:rsid w:val="00414E24"/>
    <w:rsid w:val="0041590B"/>
    <w:rsid w:val="00415CEB"/>
    <w:rsid w:val="00415FFD"/>
    <w:rsid w:val="0041655B"/>
    <w:rsid w:val="00416777"/>
    <w:rsid w:val="004179F0"/>
    <w:rsid w:val="00420633"/>
    <w:rsid w:val="0042082E"/>
    <w:rsid w:val="00420902"/>
    <w:rsid w:val="00420BA5"/>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80B"/>
    <w:rsid w:val="00432A98"/>
    <w:rsid w:val="00432D01"/>
    <w:rsid w:val="0043342C"/>
    <w:rsid w:val="00433573"/>
    <w:rsid w:val="00433643"/>
    <w:rsid w:val="004338AA"/>
    <w:rsid w:val="0043411D"/>
    <w:rsid w:val="004343D4"/>
    <w:rsid w:val="00434518"/>
    <w:rsid w:val="00434D4F"/>
    <w:rsid w:val="00434F1C"/>
    <w:rsid w:val="0043512A"/>
    <w:rsid w:val="004353E0"/>
    <w:rsid w:val="004363D8"/>
    <w:rsid w:val="00436636"/>
    <w:rsid w:val="00436809"/>
    <w:rsid w:val="00436990"/>
    <w:rsid w:val="004373D9"/>
    <w:rsid w:val="00437532"/>
    <w:rsid w:val="00437DD6"/>
    <w:rsid w:val="00437ED8"/>
    <w:rsid w:val="0044097A"/>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5FE"/>
    <w:rsid w:val="0044678C"/>
    <w:rsid w:val="00446A84"/>
    <w:rsid w:val="00447042"/>
    <w:rsid w:val="0044708D"/>
    <w:rsid w:val="004472B4"/>
    <w:rsid w:val="004473C7"/>
    <w:rsid w:val="00447929"/>
    <w:rsid w:val="00450244"/>
    <w:rsid w:val="00450D0E"/>
    <w:rsid w:val="004530A5"/>
    <w:rsid w:val="00453AD9"/>
    <w:rsid w:val="00453AE1"/>
    <w:rsid w:val="00453EBF"/>
    <w:rsid w:val="00453ECE"/>
    <w:rsid w:val="00453EF6"/>
    <w:rsid w:val="00453F82"/>
    <w:rsid w:val="004546DD"/>
    <w:rsid w:val="004559E4"/>
    <w:rsid w:val="00455F26"/>
    <w:rsid w:val="00456225"/>
    <w:rsid w:val="00456CFE"/>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6691D"/>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6AD"/>
    <w:rsid w:val="00476DDF"/>
    <w:rsid w:val="0047762B"/>
    <w:rsid w:val="00477AEE"/>
    <w:rsid w:val="00477D81"/>
    <w:rsid w:val="004802A6"/>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3D5"/>
    <w:rsid w:val="0049294F"/>
    <w:rsid w:val="0049370C"/>
    <w:rsid w:val="00493EC5"/>
    <w:rsid w:val="004946E4"/>
    <w:rsid w:val="004958C7"/>
    <w:rsid w:val="00496239"/>
    <w:rsid w:val="004964E4"/>
    <w:rsid w:val="004967E7"/>
    <w:rsid w:val="00496CF7"/>
    <w:rsid w:val="0049738F"/>
    <w:rsid w:val="00497704"/>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A7C1B"/>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695"/>
    <w:rsid w:val="004C178A"/>
    <w:rsid w:val="004C1A80"/>
    <w:rsid w:val="004C1A95"/>
    <w:rsid w:val="004C2A41"/>
    <w:rsid w:val="004C3271"/>
    <w:rsid w:val="004C35F1"/>
    <w:rsid w:val="004C3A74"/>
    <w:rsid w:val="004C4857"/>
    <w:rsid w:val="004C5A26"/>
    <w:rsid w:val="004C5FEB"/>
    <w:rsid w:val="004C61D4"/>
    <w:rsid w:val="004C6573"/>
    <w:rsid w:val="004C7113"/>
    <w:rsid w:val="004C75B0"/>
    <w:rsid w:val="004D0004"/>
    <w:rsid w:val="004D0A36"/>
    <w:rsid w:val="004D14DA"/>
    <w:rsid w:val="004D1A86"/>
    <w:rsid w:val="004D2D3A"/>
    <w:rsid w:val="004D2E16"/>
    <w:rsid w:val="004D3575"/>
    <w:rsid w:val="004D37D1"/>
    <w:rsid w:val="004D42D7"/>
    <w:rsid w:val="004D4436"/>
    <w:rsid w:val="004D4756"/>
    <w:rsid w:val="004D58F1"/>
    <w:rsid w:val="004D6611"/>
    <w:rsid w:val="004D66BD"/>
    <w:rsid w:val="004D69E1"/>
    <w:rsid w:val="004D6DCC"/>
    <w:rsid w:val="004D7903"/>
    <w:rsid w:val="004D7EBE"/>
    <w:rsid w:val="004E049E"/>
    <w:rsid w:val="004E0953"/>
    <w:rsid w:val="004E0A39"/>
    <w:rsid w:val="004E0ACC"/>
    <w:rsid w:val="004E1313"/>
    <w:rsid w:val="004E1596"/>
    <w:rsid w:val="004E1920"/>
    <w:rsid w:val="004E2AC2"/>
    <w:rsid w:val="004E2D5C"/>
    <w:rsid w:val="004E3399"/>
    <w:rsid w:val="004E4A40"/>
    <w:rsid w:val="004E4B94"/>
    <w:rsid w:val="004E5F19"/>
    <w:rsid w:val="004E6D9A"/>
    <w:rsid w:val="004E71B2"/>
    <w:rsid w:val="004E723D"/>
    <w:rsid w:val="004E72B6"/>
    <w:rsid w:val="004F0863"/>
    <w:rsid w:val="004F1FC4"/>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155"/>
    <w:rsid w:val="0050122B"/>
    <w:rsid w:val="0050143B"/>
    <w:rsid w:val="0050260F"/>
    <w:rsid w:val="00503A06"/>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16FB1"/>
    <w:rsid w:val="00520233"/>
    <w:rsid w:val="00520528"/>
    <w:rsid w:val="0052062A"/>
    <w:rsid w:val="00521123"/>
    <w:rsid w:val="005215D1"/>
    <w:rsid w:val="0052185A"/>
    <w:rsid w:val="005227BC"/>
    <w:rsid w:val="0052295F"/>
    <w:rsid w:val="0052425C"/>
    <w:rsid w:val="005245A9"/>
    <w:rsid w:val="0052526B"/>
    <w:rsid w:val="005256A4"/>
    <w:rsid w:val="0052615D"/>
    <w:rsid w:val="005269E1"/>
    <w:rsid w:val="00526EF9"/>
    <w:rsid w:val="00526FAD"/>
    <w:rsid w:val="005277F7"/>
    <w:rsid w:val="00530B5E"/>
    <w:rsid w:val="00531C8E"/>
    <w:rsid w:val="00532B30"/>
    <w:rsid w:val="00532DA8"/>
    <w:rsid w:val="00533210"/>
    <w:rsid w:val="00533274"/>
    <w:rsid w:val="0053332D"/>
    <w:rsid w:val="00533881"/>
    <w:rsid w:val="00534816"/>
    <w:rsid w:val="0053494B"/>
    <w:rsid w:val="0053559D"/>
    <w:rsid w:val="005359FD"/>
    <w:rsid w:val="00537F2B"/>
    <w:rsid w:val="005400D9"/>
    <w:rsid w:val="00540135"/>
    <w:rsid w:val="00540151"/>
    <w:rsid w:val="00540543"/>
    <w:rsid w:val="00540811"/>
    <w:rsid w:val="00540ADD"/>
    <w:rsid w:val="005418A2"/>
    <w:rsid w:val="00541A45"/>
    <w:rsid w:val="00542E50"/>
    <w:rsid w:val="005434B0"/>
    <w:rsid w:val="005437D0"/>
    <w:rsid w:val="00543EF0"/>
    <w:rsid w:val="005440D1"/>
    <w:rsid w:val="005440D3"/>
    <w:rsid w:val="005447F3"/>
    <w:rsid w:val="00544835"/>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398"/>
    <w:rsid w:val="00551686"/>
    <w:rsid w:val="00553155"/>
    <w:rsid w:val="00553CAE"/>
    <w:rsid w:val="00553EC1"/>
    <w:rsid w:val="0055437A"/>
    <w:rsid w:val="00554430"/>
    <w:rsid w:val="00554A67"/>
    <w:rsid w:val="005557ED"/>
    <w:rsid w:val="00555E61"/>
    <w:rsid w:val="005560E2"/>
    <w:rsid w:val="00556169"/>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351"/>
    <w:rsid w:val="00566A6C"/>
    <w:rsid w:val="00567333"/>
    <w:rsid w:val="0056748D"/>
    <w:rsid w:val="005675BA"/>
    <w:rsid w:val="005678B5"/>
    <w:rsid w:val="00567A7A"/>
    <w:rsid w:val="0057023B"/>
    <w:rsid w:val="00570CE8"/>
    <w:rsid w:val="005710C2"/>
    <w:rsid w:val="005710E3"/>
    <w:rsid w:val="0057299F"/>
    <w:rsid w:val="00572BE9"/>
    <w:rsid w:val="00572DAF"/>
    <w:rsid w:val="00573BA9"/>
    <w:rsid w:val="00574B37"/>
    <w:rsid w:val="00574DD6"/>
    <w:rsid w:val="005755BA"/>
    <w:rsid w:val="00575A6E"/>
    <w:rsid w:val="00576326"/>
    <w:rsid w:val="0057688C"/>
    <w:rsid w:val="005773D9"/>
    <w:rsid w:val="005779E8"/>
    <w:rsid w:val="005800F1"/>
    <w:rsid w:val="00580574"/>
    <w:rsid w:val="0058060A"/>
    <w:rsid w:val="00582B7B"/>
    <w:rsid w:val="00583228"/>
    <w:rsid w:val="005837CD"/>
    <w:rsid w:val="00583A33"/>
    <w:rsid w:val="00583BE0"/>
    <w:rsid w:val="00584109"/>
    <w:rsid w:val="0058482D"/>
    <w:rsid w:val="005849BD"/>
    <w:rsid w:val="00584C13"/>
    <w:rsid w:val="00584C3C"/>
    <w:rsid w:val="00585385"/>
    <w:rsid w:val="005865FD"/>
    <w:rsid w:val="00586CA1"/>
    <w:rsid w:val="00586D92"/>
    <w:rsid w:val="00586FBB"/>
    <w:rsid w:val="005879FE"/>
    <w:rsid w:val="00587E7A"/>
    <w:rsid w:val="00587F0E"/>
    <w:rsid w:val="00590369"/>
    <w:rsid w:val="005911E9"/>
    <w:rsid w:val="00591494"/>
    <w:rsid w:val="005915E7"/>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2C7"/>
    <w:rsid w:val="0059790A"/>
    <w:rsid w:val="005A0A5D"/>
    <w:rsid w:val="005A38F0"/>
    <w:rsid w:val="005A4911"/>
    <w:rsid w:val="005A4927"/>
    <w:rsid w:val="005A4D48"/>
    <w:rsid w:val="005A4ED7"/>
    <w:rsid w:val="005A50BA"/>
    <w:rsid w:val="005A53A5"/>
    <w:rsid w:val="005A58F9"/>
    <w:rsid w:val="005A5BEB"/>
    <w:rsid w:val="005A5EE8"/>
    <w:rsid w:val="005A62E1"/>
    <w:rsid w:val="005A682B"/>
    <w:rsid w:val="005A72AE"/>
    <w:rsid w:val="005B0681"/>
    <w:rsid w:val="005B1134"/>
    <w:rsid w:val="005B156E"/>
    <w:rsid w:val="005B1AE4"/>
    <w:rsid w:val="005B1F33"/>
    <w:rsid w:val="005B286F"/>
    <w:rsid w:val="005B2B92"/>
    <w:rsid w:val="005B3619"/>
    <w:rsid w:val="005B3E7D"/>
    <w:rsid w:val="005B449E"/>
    <w:rsid w:val="005B4F72"/>
    <w:rsid w:val="005B57EC"/>
    <w:rsid w:val="005B6376"/>
    <w:rsid w:val="005B6557"/>
    <w:rsid w:val="005B6E7F"/>
    <w:rsid w:val="005B6F7B"/>
    <w:rsid w:val="005B702D"/>
    <w:rsid w:val="005B7B13"/>
    <w:rsid w:val="005B7FD7"/>
    <w:rsid w:val="005C0486"/>
    <w:rsid w:val="005C0803"/>
    <w:rsid w:val="005C0B7B"/>
    <w:rsid w:val="005C0D40"/>
    <w:rsid w:val="005C10F2"/>
    <w:rsid w:val="005C1982"/>
    <w:rsid w:val="005C1FA8"/>
    <w:rsid w:val="005C209C"/>
    <w:rsid w:val="005C2E41"/>
    <w:rsid w:val="005C34E0"/>
    <w:rsid w:val="005C3A18"/>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41B"/>
    <w:rsid w:val="005D2FE0"/>
    <w:rsid w:val="005D3FA0"/>
    <w:rsid w:val="005D48DE"/>
    <w:rsid w:val="005D68ED"/>
    <w:rsid w:val="005D7612"/>
    <w:rsid w:val="005E0745"/>
    <w:rsid w:val="005E0C50"/>
    <w:rsid w:val="005E1093"/>
    <w:rsid w:val="005E1764"/>
    <w:rsid w:val="005E1953"/>
    <w:rsid w:val="005E1E3B"/>
    <w:rsid w:val="005E23FA"/>
    <w:rsid w:val="005E2DDB"/>
    <w:rsid w:val="005E30DE"/>
    <w:rsid w:val="005E320C"/>
    <w:rsid w:val="005E3A35"/>
    <w:rsid w:val="005E4320"/>
    <w:rsid w:val="005E4454"/>
    <w:rsid w:val="005E5392"/>
    <w:rsid w:val="005E5B95"/>
    <w:rsid w:val="005E66A1"/>
    <w:rsid w:val="005E688F"/>
    <w:rsid w:val="005E6D1D"/>
    <w:rsid w:val="005E7222"/>
    <w:rsid w:val="005F04D5"/>
    <w:rsid w:val="005F0562"/>
    <w:rsid w:val="005F076C"/>
    <w:rsid w:val="005F0FDF"/>
    <w:rsid w:val="005F19EB"/>
    <w:rsid w:val="005F203F"/>
    <w:rsid w:val="005F295C"/>
    <w:rsid w:val="005F2B21"/>
    <w:rsid w:val="005F2D8E"/>
    <w:rsid w:val="005F2FE2"/>
    <w:rsid w:val="005F31C5"/>
    <w:rsid w:val="005F3B17"/>
    <w:rsid w:val="005F42F5"/>
    <w:rsid w:val="005F4391"/>
    <w:rsid w:val="005F4699"/>
    <w:rsid w:val="005F4977"/>
    <w:rsid w:val="005F4E39"/>
    <w:rsid w:val="005F663D"/>
    <w:rsid w:val="005F6ED6"/>
    <w:rsid w:val="005F6F81"/>
    <w:rsid w:val="005F78DD"/>
    <w:rsid w:val="006000C7"/>
    <w:rsid w:val="00600249"/>
    <w:rsid w:val="00600A33"/>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7C5"/>
    <w:rsid w:val="00616D04"/>
    <w:rsid w:val="0061727A"/>
    <w:rsid w:val="00617317"/>
    <w:rsid w:val="0062015C"/>
    <w:rsid w:val="0062078E"/>
    <w:rsid w:val="00620AEB"/>
    <w:rsid w:val="00621FC5"/>
    <w:rsid w:val="006221D9"/>
    <w:rsid w:val="00622403"/>
    <w:rsid w:val="006227CD"/>
    <w:rsid w:val="00622B3A"/>
    <w:rsid w:val="00622C70"/>
    <w:rsid w:val="00623DF1"/>
    <w:rsid w:val="006246B8"/>
    <w:rsid w:val="00624C25"/>
    <w:rsid w:val="00625249"/>
    <w:rsid w:val="006254F6"/>
    <w:rsid w:val="00625711"/>
    <w:rsid w:val="0062642C"/>
    <w:rsid w:val="00626B5D"/>
    <w:rsid w:val="00627752"/>
    <w:rsid w:val="006301AB"/>
    <w:rsid w:val="00630CF2"/>
    <w:rsid w:val="006311B6"/>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A3"/>
    <w:rsid w:val="006411C3"/>
    <w:rsid w:val="00641614"/>
    <w:rsid w:val="00641A3C"/>
    <w:rsid w:val="00641D94"/>
    <w:rsid w:val="00642354"/>
    <w:rsid w:val="00642B99"/>
    <w:rsid w:val="00644656"/>
    <w:rsid w:val="00644CA8"/>
    <w:rsid w:val="006452B7"/>
    <w:rsid w:val="00646154"/>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88A"/>
    <w:rsid w:val="00651B14"/>
    <w:rsid w:val="00651B3E"/>
    <w:rsid w:val="00651DCC"/>
    <w:rsid w:val="00652272"/>
    <w:rsid w:val="006523B4"/>
    <w:rsid w:val="00652730"/>
    <w:rsid w:val="00653BA5"/>
    <w:rsid w:val="00653F53"/>
    <w:rsid w:val="00654491"/>
    <w:rsid w:val="006545FE"/>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851"/>
    <w:rsid w:val="00666D73"/>
    <w:rsid w:val="00666EBC"/>
    <w:rsid w:val="0066741F"/>
    <w:rsid w:val="006714AB"/>
    <w:rsid w:val="006720B1"/>
    <w:rsid w:val="006733E1"/>
    <w:rsid w:val="00673A95"/>
    <w:rsid w:val="00674A30"/>
    <w:rsid w:val="00675377"/>
    <w:rsid w:val="006763E9"/>
    <w:rsid w:val="00676564"/>
    <w:rsid w:val="00676D2B"/>
    <w:rsid w:val="00677577"/>
    <w:rsid w:val="00677946"/>
    <w:rsid w:val="00680060"/>
    <w:rsid w:val="0068038E"/>
    <w:rsid w:val="006817A8"/>
    <w:rsid w:val="00681F17"/>
    <w:rsid w:val="00682177"/>
    <w:rsid w:val="0068338C"/>
    <w:rsid w:val="00683D37"/>
    <w:rsid w:val="00684160"/>
    <w:rsid w:val="006845EB"/>
    <w:rsid w:val="006849BE"/>
    <w:rsid w:val="00684EE5"/>
    <w:rsid w:val="006851E6"/>
    <w:rsid w:val="00685AAD"/>
    <w:rsid w:val="00685E8A"/>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97D2E"/>
    <w:rsid w:val="00697DC0"/>
    <w:rsid w:val="006A0019"/>
    <w:rsid w:val="006A00C2"/>
    <w:rsid w:val="006A0E4A"/>
    <w:rsid w:val="006A12AD"/>
    <w:rsid w:val="006A313B"/>
    <w:rsid w:val="006A35D2"/>
    <w:rsid w:val="006A406D"/>
    <w:rsid w:val="006A42AB"/>
    <w:rsid w:val="006A4EBB"/>
    <w:rsid w:val="006A5164"/>
    <w:rsid w:val="006A5364"/>
    <w:rsid w:val="006A5365"/>
    <w:rsid w:val="006A54E6"/>
    <w:rsid w:val="006A5C9B"/>
    <w:rsid w:val="006A760E"/>
    <w:rsid w:val="006A796E"/>
    <w:rsid w:val="006B2441"/>
    <w:rsid w:val="006B2B16"/>
    <w:rsid w:val="006B2E00"/>
    <w:rsid w:val="006B31FF"/>
    <w:rsid w:val="006B3391"/>
    <w:rsid w:val="006B3A81"/>
    <w:rsid w:val="006B3C2F"/>
    <w:rsid w:val="006B3E2B"/>
    <w:rsid w:val="006B4E59"/>
    <w:rsid w:val="006B560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016"/>
    <w:rsid w:val="006D328A"/>
    <w:rsid w:val="006D38ED"/>
    <w:rsid w:val="006D3A60"/>
    <w:rsid w:val="006D44C6"/>
    <w:rsid w:val="006D49F6"/>
    <w:rsid w:val="006D4FD5"/>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4A0"/>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4F8"/>
    <w:rsid w:val="0071064A"/>
    <w:rsid w:val="00710A68"/>
    <w:rsid w:val="007123DA"/>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AD5"/>
    <w:rsid w:val="00721CB4"/>
    <w:rsid w:val="00722DC2"/>
    <w:rsid w:val="007232B6"/>
    <w:rsid w:val="00723A0F"/>
    <w:rsid w:val="00723B08"/>
    <w:rsid w:val="00724ACD"/>
    <w:rsid w:val="00725115"/>
    <w:rsid w:val="00725359"/>
    <w:rsid w:val="00725B39"/>
    <w:rsid w:val="00725FB5"/>
    <w:rsid w:val="00726178"/>
    <w:rsid w:val="00726201"/>
    <w:rsid w:val="007263AF"/>
    <w:rsid w:val="00726799"/>
    <w:rsid w:val="00727911"/>
    <w:rsid w:val="00727990"/>
    <w:rsid w:val="00727ADE"/>
    <w:rsid w:val="00727B2B"/>
    <w:rsid w:val="00727C5C"/>
    <w:rsid w:val="007314EB"/>
    <w:rsid w:val="00731E5C"/>
    <w:rsid w:val="007320F0"/>
    <w:rsid w:val="00732F9C"/>
    <w:rsid w:val="00733429"/>
    <w:rsid w:val="007334D6"/>
    <w:rsid w:val="00733825"/>
    <w:rsid w:val="00733B8F"/>
    <w:rsid w:val="00734380"/>
    <w:rsid w:val="00735D52"/>
    <w:rsid w:val="00735F46"/>
    <w:rsid w:val="00736469"/>
    <w:rsid w:val="00736753"/>
    <w:rsid w:val="00737FD8"/>
    <w:rsid w:val="00740808"/>
    <w:rsid w:val="00741435"/>
    <w:rsid w:val="00741493"/>
    <w:rsid w:val="00741ED9"/>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463"/>
    <w:rsid w:val="00756A13"/>
    <w:rsid w:val="00756D2A"/>
    <w:rsid w:val="007579F6"/>
    <w:rsid w:val="007603DC"/>
    <w:rsid w:val="00761D8B"/>
    <w:rsid w:val="00762434"/>
    <w:rsid w:val="007625F2"/>
    <w:rsid w:val="00762C09"/>
    <w:rsid w:val="00762CA9"/>
    <w:rsid w:val="00762FB1"/>
    <w:rsid w:val="00763057"/>
    <w:rsid w:val="00764BB6"/>
    <w:rsid w:val="00764E4D"/>
    <w:rsid w:val="0076502E"/>
    <w:rsid w:val="00765966"/>
    <w:rsid w:val="0076597D"/>
    <w:rsid w:val="00770376"/>
    <w:rsid w:val="00770A0F"/>
    <w:rsid w:val="00770BEF"/>
    <w:rsid w:val="00770C9C"/>
    <w:rsid w:val="00771EED"/>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07B6"/>
    <w:rsid w:val="00791572"/>
    <w:rsid w:val="00791EAC"/>
    <w:rsid w:val="00792A0B"/>
    <w:rsid w:val="00792FD2"/>
    <w:rsid w:val="00794DBA"/>
    <w:rsid w:val="00795CEC"/>
    <w:rsid w:val="00795CEF"/>
    <w:rsid w:val="00795D00"/>
    <w:rsid w:val="00795F8B"/>
    <w:rsid w:val="007960E7"/>
    <w:rsid w:val="00796625"/>
    <w:rsid w:val="00796F46"/>
    <w:rsid w:val="007970E5"/>
    <w:rsid w:val="00797AD4"/>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1FE"/>
    <w:rsid w:val="007A56B2"/>
    <w:rsid w:val="007A5908"/>
    <w:rsid w:val="007A6084"/>
    <w:rsid w:val="007A6EB8"/>
    <w:rsid w:val="007A6F4D"/>
    <w:rsid w:val="007A70AD"/>
    <w:rsid w:val="007A74B9"/>
    <w:rsid w:val="007A766D"/>
    <w:rsid w:val="007B1908"/>
    <w:rsid w:val="007B27E6"/>
    <w:rsid w:val="007B43E7"/>
    <w:rsid w:val="007B4D52"/>
    <w:rsid w:val="007B50BC"/>
    <w:rsid w:val="007B51E6"/>
    <w:rsid w:val="007B526C"/>
    <w:rsid w:val="007B587B"/>
    <w:rsid w:val="007B5DB8"/>
    <w:rsid w:val="007B5F48"/>
    <w:rsid w:val="007B5F5A"/>
    <w:rsid w:val="007B6397"/>
    <w:rsid w:val="007B6868"/>
    <w:rsid w:val="007B7345"/>
    <w:rsid w:val="007B751E"/>
    <w:rsid w:val="007B7D0E"/>
    <w:rsid w:val="007B7D2D"/>
    <w:rsid w:val="007B7FC3"/>
    <w:rsid w:val="007C0739"/>
    <w:rsid w:val="007C074D"/>
    <w:rsid w:val="007C0793"/>
    <w:rsid w:val="007C0B5F"/>
    <w:rsid w:val="007C20A3"/>
    <w:rsid w:val="007C2410"/>
    <w:rsid w:val="007C2AC9"/>
    <w:rsid w:val="007C351B"/>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68"/>
    <w:rsid w:val="007D2BCE"/>
    <w:rsid w:val="007D2CD1"/>
    <w:rsid w:val="007D3C7F"/>
    <w:rsid w:val="007D3F40"/>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6D3"/>
    <w:rsid w:val="007F5890"/>
    <w:rsid w:val="007F5E46"/>
    <w:rsid w:val="007F6189"/>
    <w:rsid w:val="007F63D1"/>
    <w:rsid w:val="007F6593"/>
    <w:rsid w:val="007F769E"/>
    <w:rsid w:val="007F78D9"/>
    <w:rsid w:val="008000B4"/>
    <w:rsid w:val="0080047F"/>
    <w:rsid w:val="008016AD"/>
    <w:rsid w:val="00801DDA"/>
    <w:rsid w:val="00802695"/>
    <w:rsid w:val="00802DA1"/>
    <w:rsid w:val="00802DAB"/>
    <w:rsid w:val="00803099"/>
    <w:rsid w:val="008034BE"/>
    <w:rsid w:val="00803BF5"/>
    <w:rsid w:val="0080457C"/>
    <w:rsid w:val="00804B0B"/>
    <w:rsid w:val="00804E3F"/>
    <w:rsid w:val="00805A2D"/>
    <w:rsid w:val="00806268"/>
    <w:rsid w:val="00806473"/>
    <w:rsid w:val="00806808"/>
    <w:rsid w:val="00806827"/>
    <w:rsid w:val="00806B57"/>
    <w:rsid w:val="0080710D"/>
    <w:rsid w:val="00807A62"/>
    <w:rsid w:val="00807B89"/>
    <w:rsid w:val="00807FB9"/>
    <w:rsid w:val="00810EA8"/>
    <w:rsid w:val="00811AE8"/>
    <w:rsid w:val="0081267F"/>
    <w:rsid w:val="00812AE7"/>
    <w:rsid w:val="00813181"/>
    <w:rsid w:val="00813219"/>
    <w:rsid w:val="0081346F"/>
    <w:rsid w:val="00813571"/>
    <w:rsid w:val="00813A22"/>
    <w:rsid w:val="00813F8D"/>
    <w:rsid w:val="00814224"/>
    <w:rsid w:val="008143D3"/>
    <w:rsid w:val="008144DF"/>
    <w:rsid w:val="0081458F"/>
    <w:rsid w:val="0081493C"/>
    <w:rsid w:val="00814AE1"/>
    <w:rsid w:val="00816290"/>
    <w:rsid w:val="00816CCD"/>
    <w:rsid w:val="00816EEB"/>
    <w:rsid w:val="00817457"/>
    <w:rsid w:val="00817C4B"/>
    <w:rsid w:val="00817F01"/>
    <w:rsid w:val="00820A2E"/>
    <w:rsid w:val="008216BD"/>
    <w:rsid w:val="00821E42"/>
    <w:rsid w:val="00821E86"/>
    <w:rsid w:val="0082262E"/>
    <w:rsid w:val="0082388E"/>
    <w:rsid w:val="00823C2C"/>
    <w:rsid w:val="0082408A"/>
    <w:rsid w:val="0082455E"/>
    <w:rsid w:val="00824800"/>
    <w:rsid w:val="00824E4F"/>
    <w:rsid w:val="00824FBE"/>
    <w:rsid w:val="00825688"/>
    <w:rsid w:val="0082607E"/>
    <w:rsid w:val="0082625B"/>
    <w:rsid w:val="008266AF"/>
    <w:rsid w:val="008279D7"/>
    <w:rsid w:val="0083040D"/>
    <w:rsid w:val="00830705"/>
    <w:rsid w:val="0083099F"/>
    <w:rsid w:val="00830C30"/>
    <w:rsid w:val="008313F1"/>
    <w:rsid w:val="00832115"/>
    <w:rsid w:val="00832B03"/>
    <w:rsid w:val="00832B20"/>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2D5"/>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662"/>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67381"/>
    <w:rsid w:val="008701AC"/>
    <w:rsid w:val="008703D0"/>
    <w:rsid w:val="008707DA"/>
    <w:rsid w:val="008717DB"/>
    <w:rsid w:val="008717F3"/>
    <w:rsid w:val="008718D8"/>
    <w:rsid w:val="00872B13"/>
    <w:rsid w:val="008733E3"/>
    <w:rsid w:val="008734BF"/>
    <w:rsid w:val="0087439C"/>
    <w:rsid w:val="008745CD"/>
    <w:rsid w:val="0087460C"/>
    <w:rsid w:val="008748A7"/>
    <w:rsid w:val="00874A98"/>
    <w:rsid w:val="00874C99"/>
    <w:rsid w:val="00874CB7"/>
    <w:rsid w:val="008754D8"/>
    <w:rsid w:val="00875898"/>
    <w:rsid w:val="00875AFA"/>
    <w:rsid w:val="00875DE6"/>
    <w:rsid w:val="00875E00"/>
    <w:rsid w:val="008760EF"/>
    <w:rsid w:val="008771F5"/>
    <w:rsid w:val="008803DC"/>
    <w:rsid w:val="008806F0"/>
    <w:rsid w:val="00880A1A"/>
    <w:rsid w:val="00880F88"/>
    <w:rsid w:val="0088101F"/>
    <w:rsid w:val="008816E1"/>
    <w:rsid w:val="00881EE9"/>
    <w:rsid w:val="00882489"/>
    <w:rsid w:val="00882680"/>
    <w:rsid w:val="00882A19"/>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095"/>
    <w:rsid w:val="00895A9C"/>
    <w:rsid w:val="00895D0F"/>
    <w:rsid w:val="008963C0"/>
    <w:rsid w:val="00896B11"/>
    <w:rsid w:val="00896CF7"/>
    <w:rsid w:val="0089707C"/>
    <w:rsid w:val="00897B49"/>
    <w:rsid w:val="008A001A"/>
    <w:rsid w:val="008A01ED"/>
    <w:rsid w:val="008A0C32"/>
    <w:rsid w:val="008A150A"/>
    <w:rsid w:val="008A1754"/>
    <w:rsid w:val="008A2725"/>
    <w:rsid w:val="008A2B31"/>
    <w:rsid w:val="008A3033"/>
    <w:rsid w:val="008A3622"/>
    <w:rsid w:val="008A3713"/>
    <w:rsid w:val="008A4053"/>
    <w:rsid w:val="008A4389"/>
    <w:rsid w:val="008A4692"/>
    <w:rsid w:val="008A490E"/>
    <w:rsid w:val="008A4D06"/>
    <w:rsid w:val="008A50C9"/>
    <w:rsid w:val="008A60FC"/>
    <w:rsid w:val="008A7429"/>
    <w:rsid w:val="008A7887"/>
    <w:rsid w:val="008B006B"/>
    <w:rsid w:val="008B00C4"/>
    <w:rsid w:val="008B011F"/>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5D79"/>
    <w:rsid w:val="008B658A"/>
    <w:rsid w:val="008B6CB6"/>
    <w:rsid w:val="008C0B19"/>
    <w:rsid w:val="008C1168"/>
    <w:rsid w:val="008C1550"/>
    <w:rsid w:val="008C1997"/>
    <w:rsid w:val="008C2221"/>
    <w:rsid w:val="008C2B52"/>
    <w:rsid w:val="008C2CAA"/>
    <w:rsid w:val="008C34E0"/>
    <w:rsid w:val="008C3BA6"/>
    <w:rsid w:val="008C3C4C"/>
    <w:rsid w:val="008C4537"/>
    <w:rsid w:val="008C519A"/>
    <w:rsid w:val="008C5DF7"/>
    <w:rsid w:val="008C6CB6"/>
    <w:rsid w:val="008C6DEA"/>
    <w:rsid w:val="008C7E5A"/>
    <w:rsid w:val="008D0294"/>
    <w:rsid w:val="008D10EC"/>
    <w:rsid w:val="008D113F"/>
    <w:rsid w:val="008D148C"/>
    <w:rsid w:val="008D20DE"/>
    <w:rsid w:val="008D2749"/>
    <w:rsid w:val="008D2E8E"/>
    <w:rsid w:val="008D30F9"/>
    <w:rsid w:val="008D3AFB"/>
    <w:rsid w:val="008D4559"/>
    <w:rsid w:val="008D49D7"/>
    <w:rsid w:val="008D4F9F"/>
    <w:rsid w:val="008D58FF"/>
    <w:rsid w:val="008D5E67"/>
    <w:rsid w:val="008D625E"/>
    <w:rsid w:val="008D7077"/>
    <w:rsid w:val="008D752F"/>
    <w:rsid w:val="008D7CAC"/>
    <w:rsid w:val="008E1431"/>
    <w:rsid w:val="008E1F99"/>
    <w:rsid w:val="008E26BE"/>
    <w:rsid w:val="008E28C5"/>
    <w:rsid w:val="008E3776"/>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E7E3D"/>
    <w:rsid w:val="008F0A17"/>
    <w:rsid w:val="008F243A"/>
    <w:rsid w:val="008F2A69"/>
    <w:rsid w:val="008F2BF4"/>
    <w:rsid w:val="008F3332"/>
    <w:rsid w:val="008F359C"/>
    <w:rsid w:val="008F35BB"/>
    <w:rsid w:val="008F36E4"/>
    <w:rsid w:val="008F481A"/>
    <w:rsid w:val="008F48BD"/>
    <w:rsid w:val="008F4D74"/>
    <w:rsid w:val="008F5895"/>
    <w:rsid w:val="008F5BE7"/>
    <w:rsid w:val="008F5F6F"/>
    <w:rsid w:val="008F64AD"/>
    <w:rsid w:val="008F668C"/>
    <w:rsid w:val="008F6B30"/>
    <w:rsid w:val="008F6DA2"/>
    <w:rsid w:val="008F6EC7"/>
    <w:rsid w:val="008F7048"/>
    <w:rsid w:val="008F7445"/>
    <w:rsid w:val="008F7E4D"/>
    <w:rsid w:val="0090033F"/>
    <w:rsid w:val="00900B83"/>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6AED"/>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BBE"/>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4EF6"/>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396"/>
    <w:rsid w:val="00943712"/>
    <w:rsid w:val="009442C8"/>
    <w:rsid w:val="00944EAB"/>
    <w:rsid w:val="009451AF"/>
    <w:rsid w:val="00946216"/>
    <w:rsid w:val="00946BFA"/>
    <w:rsid w:val="00946C2E"/>
    <w:rsid w:val="00946C62"/>
    <w:rsid w:val="00946EB8"/>
    <w:rsid w:val="00947371"/>
    <w:rsid w:val="00947AA1"/>
    <w:rsid w:val="009507F3"/>
    <w:rsid w:val="0095136A"/>
    <w:rsid w:val="00951FB4"/>
    <w:rsid w:val="009521EA"/>
    <w:rsid w:val="009522D0"/>
    <w:rsid w:val="009523F7"/>
    <w:rsid w:val="00952C5C"/>
    <w:rsid w:val="00952CB9"/>
    <w:rsid w:val="00952E68"/>
    <w:rsid w:val="0095335E"/>
    <w:rsid w:val="009533A0"/>
    <w:rsid w:val="0095369A"/>
    <w:rsid w:val="00955569"/>
    <w:rsid w:val="00955CC8"/>
    <w:rsid w:val="00956187"/>
    <w:rsid w:val="009566DB"/>
    <w:rsid w:val="00956979"/>
    <w:rsid w:val="00956FEF"/>
    <w:rsid w:val="009576BC"/>
    <w:rsid w:val="00957E30"/>
    <w:rsid w:val="0096141E"/>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B9A"/>
    <w:rsid w:val="00981E43"/>
    <w:rsid w:val="009820EB"/>
    <w:rsid w:val="00982C80"/>
    <w:rsid w:val="00983D88"/>
    <w:rsid w:val="00983ED8"/>
    <w:rsid w:val="00984012"/>
    <w:rsid w:val="00984730"/>
    <w:rsid w:val="00984AB5"/>
    <w:rsid w:val="00985362"/>
    <w:rsid w:val="009853DE"/>
    <w:rsid w:val="00985EDC"/>
    <w:rsid w:val="00986177"/>
    <w:rsid w:val="00986555"/>
    <w:rsid w:val="00986BD2"/>
    <w:rsid w:val="009879B7"/>
    <w:rsid w:val="009901DF"/>
    <w:rsid w:val="00990B97"/>
    <w:rsid w:val="009916EC"/>
    <w:rsid w:val="00991827"/>
    <w:rsid w:val="00991875"/>
    <w:rsid w:val="009921A3"/>
    <w:rsid w:val="009938AC"/>
    <w:rsid w:val="00993E15"/>
    <w:rsid w:val="00994802"/>
    <w:rsid w:val="00994FED"/>
    <w:rsid w:val="00995282"/>
    <w:rsid w:val="00995904"/>
    <w:rsid w:val="00995BA3"/>
    <w:rsid w:val="00995C47"/>
    <w:rsid w:val="00995F3E"/>
    <w:rsid w:val="00996873"/>
    <w:rsid w:val="00997C61"/>
    <w:rsid w:val="009A00DA"/>
    <w:rsid w:val="009A0374"/>
    <w:rsid w:val="009A0D53"/>
    <w:rsid w:val="009A1042"/>
    <w:rsid w:val="009A1A82"/>
    <w:rsid w:val="009A1D0D"/>
    <w:rsid w:val="009A2A6A"/>
    <w:rsid w:val="009A2F52"/>
    <w:rsid w:val="009A3CD5"/>
    <w:rsid w:val="009A4209"/>
    <w:rsid w:val="009A428B"/>
    <w:rsid w:val="009A4DEF"/>
    <w:rsid w:val="009A4E20"/>
    <w:rsid w:val="009A50DC"/>
    <w:rsid w:val="009A5767"/>
    <w:rsid w:val="009A700F"/>
    <w:rsid w:val="009A7767"/>
    <w:rsid w:val="009A7897"/>
    <w:rsid w:val="009A7D30"/>
    <w:rsid w:val="009B0750"/>
    <w:rsid w:val="009B09A8"/>
    <w:rsid w:val="009B09C0"/>
    <w:rsid w:val="009B2337"/>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27D"/>
    <w:rsid w:val="009C0DBF"/>
    <w:rsid w:val="009C16C2"/>
    <w:rsid w:val="009C1903"/>
    <w:rsid w:val="009C1E36"/>
    <w:rsid w:val="009C214E"/>
    <w:rsid w:val="009C23AC"/>
    <w:rsid w:val="009C2659"/>
    <w:rsid w:val="009C340D"/>
    <w:rsid w:val="009C359D"/>
    <w:rsid w:val="009C3AC0"/>
    <w:rsid w:val="009C3ED1"/>
    <w:rsid w:val="009C4790"/>
    <w:rsid w:val="009C4E7D"/>
    <w:rsid w:val="009C5862"/>
    <w:rsid w:val="009C63DE"/>
    <w:rsid w:val="009C66E5"/>
    <w:rsid w:val="009C69CE"/>
    <w:rsid w:val="009C7324"/>
    <w:rsid w:val="009C77C6"/>
    <w:rsid w:val="009C77FD"/>
    <w:rsid w:val="009C78EB"/>
    <w:rsid w:val="009C7C43"/>
    <w:rsid w:val="009C7EE1"/>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D7960"/>
    <w:rsid w:val="009E16F5"/>
    <w:rsid w:val="009E196F"/>
    <w:rsid w:val="009E1B38"/>
    <w:rsid w:val="009E1D15"/>
    <w:rsid w:val="009E2440"/>
    <w:rsid w:val="009E2524"/>
    <w:rsid w:val="009E3877"/>
    <w:rsid w:val="009E3B79"/>
    <w:rsid w:val="009E3D32"/>
    <w:rsid w:val="009E431B"/>
    <w:rsid w:val="009E45E7"/>
    <w:rsid w:val="009E47E6"/>
    <w:rsid w:val="009E4B08"/>
    <w:rsid w:val="009E4E75"/>
    <w:rsid w:val="009E581E"/>
    <w:rsid w:val="009E5C39"/>
    <w:rsid w:val="009E6562"/>
    <w:rsid w:val="009E6B83"/>
    <w:rsid w:val="009E78A9"/>
    <w:rsid w:val="009E7C83"/>
    <w:rsid w:val="009F07D5"/>
    <w:rsid w:val="009F0D77"/>
    <w:rsid w:val="009F0E49"/>
    <w:rsid w:val="009F0EE7"/>
    <w:rsid w:val="009F17E3"/>
    <w:rsid w:val="009F1BAF"/>
    <w:rsid w:val="009F1D12"/>
    <w:rsid w:val="009F1D39"/>
    <w:rsid w:val="009F1E7A"/>
    <w:rsid w:val="009F2117"/>
    <w:rsid w:val="009F22E6"/>
    <w:rsid w:val="009F2C66"/>
    <w:rsid w:val="009F3BEE"/>
    <w:rsid w:val="009F54A8"/>
    <w:rsid w:val="009F555E"/>
    <w:rsid w:val="009F5C11"/>
    <w:rsid w:val="009F6417"/>
    <w:rsid w:val="009F6969"/>
    <w:rsid w:val="009F6CE6"/>
    <w:rsid w:val="00A00B70"/>
    <w:rsid w:val="00A00D91"/>
    <w:rsid w:val="00A019FF"/>
    <w:rsid w:val="00A02B6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795"/>
    <w:rsid w:val="00A208C4"/>
    <w:rsid w:val="00A20AC5"/>
    <w:rsid w:val="00A20B3E"/>
    <w:rsid w:val="00A21523"/>
    <w:rsid w:val="00A22253"/>
    <w:rsid w:val="00A22397"/>
    <w:rsid w:val="00A2321E"/>
    <w:rsid w:val="00A23D2A"/>
    <w:rsid w:val="00A253E7"/>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02"/>
    <w:rsid w:val="00A361CF"/>
    <w:rsid w:val="00A36EB8"/>
    <w:rsid w:val="00A37274"/>
    <w:rsid w:val="00A37301"/>
    <w:rsid w:val="00A37B6F"/>
    <w:rsid w:val="00A37F1D"/>
    <w:rsid w:val="00A40114"/>
    <w:rsid w:val="00A4093D"/>
    <w:rsid w:val="00A40B2D"/>
    <w:rsid w:val="00A40D28"/>
    <w:rsid w:val="00A40FCE"/>
    <w:rsid w:val="00A417E4"/>
    <w:rsid w:val="00A41A65"/>
    <w:rsid w:val="00A42454"/>
    <w:rsid w:val="00A42EAE"/>
    <w:rsid w:val="00A438FD"/>
    <w:rsid w:val="00A43A89"/>
    <w:rsid w:val="00A43B16"/>
    <w:rsid w:val="00A43DC2"/>
    <w:rsid w:val="00A44375"/>
    <w:rsid w:val="00A44E8F"/>
    <w:rsid w:val="00A44FCA"/>
    <w:rsid w:val="00A45874"/>
    <w:rsid w:val="00A467B2"/>
    <w:rsid w:val="00A46B96"/>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01A"/>
    <w:rsid w:val="00A646C9"/>
    <w:rsid w:val="00A65A34"/>
    <w:rsid w:val="00A65FC2"/>
    <w:rsid w:val="00A660AA"/>
    <w:rsid w:val="00A66DF7"/>
    <w:rsid w:val="00A6761C"/>
    <w:rsid w:val="00A67725"/>
    <w:rsid w:val="00A6783B"/>
    <w:rsid w:val="00A67F1F"/>
    <w:rsid w:val="00A705A8"/>
    <w:rsid w:val="00A70D9E"/>
    <w:rsid w:val="00A70FDA"/>
    <w:rsid w:val="00A71AC6"/>
    <w:rsid w:val="00A71BCA"/>
    <w:rsid w:val="00A726B7"/>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1CB5"/>
    <w:rsid w:val="00AA2547"/>
    <w:rsid w:val="00AA2759"/>
    <w:rsid w:val="00AA2B7A"/>
    <w:rsid w:val="00AA2F2C"/>
    <w:rsid w:val="00AA361A"/>
    <w:rsid w:val="00AA3AED"/>
    <w:rsid w:val="00AA3E32"/>
    <w:rsid w:val="00AA3EBB"/>
    <w:rsid w:val="00AA4209"/>
    <w:rsid w:val="00AA4255"/>
    <w:rsid w:val="00AA4731"/>
    <w:rsid w:val="00AA4C2C"/>
    <w:rsid w:val="00AA4C97"/>
    <w:rsid w:val="00AA4CEC"/>
    <w:rsid w:val="00AA5977"/>
    <w:rsid w:val="00AA5BE7"/>
    <w:rsid w:val="00AA5F0F"/>
    <w:rsid w:val="00AA6305"/>
    <w:rsid w:val="00AA6472"/>
    <w:rsid w:val="00AA6E18"/>
    <w:rsid w:val="00AA755C"/>
    <w:rsid w:val="00AB0075"/>
    <w:rsid w:val="00AB03A3"/>
    <w:rsid w:val="00AB129C"/>
    <w:rsid w:val="00AB18D7"/>
    <w:rsid w:val="00AB2176"/>
    <w:rsid w:val="00AB2179"/>
    <w:rsid w:val="00AB2B56"/>
    <w:rsid w:val="00AB2F79"/>
    <w:rsid w:val="00AB37DA"/>
    <w:rsid w:val="00AB3821"/>
    <w:rsid w:val="00AB3B6B"/>
    <w:rsid w:val="00AB470F"/>
    <w:rsid w:val="00AB4900"/>
    <w:rsid w:val="00AB4962"/>
    <w:rsid w:val="00AB49E1"/>
    <w:rsid w:val="00AB4C8A"/>
    <w:rsid w:val="00AB4F9B"/>
    <w:rsid w:val="00AB554B"/>
    <w:rsid w:val="00AB5FD3"/>
    <w:rsid w:val="00AB6041"/>
    <w:rsid w:val="00AB606D"/>
    <w:rsid w:val="00AB6879"/>
    <w:rsid w:val="00AB751D"/>
    <w:rsid w:val="00AB7D0A"/>
    <w:rsid w:val="00AC0B33"/>
    <w:rsid w:val="00AC0CB5"/>
    <w:rsid w:val="00AC1689"/>
    <w:rsid w:val="00AC193D"/>
    <w:rsid w:val="00AC1A97"/>
    <w:rsid w:val="00AC29BC"/>
    <w:rsid w:val="00AC2A67"/>
    <w:rsid w:val="00AC2CC1"/>
    <w:rsid w:val="00AC303D"/>
    <w:rsid w:val="00AC41FB"/>
    <w:rsid w:val="00AC5D73"/>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37E"/>
    <w:rsid w:val="00AD7815"/>
    <w:rsid w:val="00AD7971"/>
    <w:rsid w:val="00AE009E"/>
    <w:rsid w:val="00AE02AA"/>
    <w:rsid w:val="00AE09C1"/>
    <w:rsid w:val="00AE0B56"/>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2D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37D5"/>
    <w:rsid w:val="00B03DB3"/>
    <w:rsid w:val="00B046E8"/>
    <w:rsid w:val="00B053DF"/>
    <w:rsid w:val="00B05857"/>
    <w:rsid w:val="00B05FDB"/>
    <w:rsid w:val="00B070A3"/>
    <w:rsid w:val="00B10320"/>
    <w:rsid w:val="00B10C02"/>
    <w:rsid w:val="00B10D92"/>
    <w:rsid w:val="00B10DFB"/>
    <w:rsid w:val="00B118C1"/>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9F"/>
    <w:rsid w:val="00B22DC5"/>
    <w:rsid w:val="00B23384"/>
    <w:rsid w:val="00B23802"/>
    <w:rsid w:val="00B23842"/>
    <w:rsid w:val="00B2385D"/>
    <w:rsid w:val="00B241AE"/>
    <w:rsid w:val="00B2449D"/>
    <w:rsid w:val="00B2529D"/>
    <w:rsid w:val="00B256CE"/>
    <w:rsid w:val="00B258DA"/>
    <w:rsid w:val="00B2677B"/>
    <w:rsid w:val="00B2681A"/>
    <w:rsid w:val="00B26DC4"/>
    <w:rsid w:val="00B26E8E"/>
    <w:rsid w:val="00B27684"/>
    <w:rsid w:val="00B27F50"/>
    <w:rsid w:val="00B3021C"/>
    <w:rsid w:val="00B30392"/>
    <w:rsid w:val="00B304D8"/>
    <w:rsid w:val="00B30E07"/>
    <w:rsid w:val="00B31704"/>
    <w:rsid w:val="00B31F01"/>
    <w:rsid w:val="00B32586"/>
    <w:rsid w:val="00B329C1"/>
    <w:rsid w:val="00B339D1"/>
    <w:rsid w:val="00B34482"/>
    <w:rsid w:val="00B34820"/>
    <w:rsid w:val="00B349E1"/>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8DA"/>
    <w:rsid w:val="00B459C2"/>
    <w:rsid w:val="00B4649A"/>
    <w:rsid w:val="00B46860"/>
    <w:rsid w:val="00B47986"/>
    <w:rsid w:val="00B50C1D"/>
    <w:rsid w:val="00B519A7"/>
    <w:rsid w:val="00B51C5F"/>
    <w:rsid w:val="00B5246A"/>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35B6"/>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4762"/>
    <w:rsid w:val="00B75159"/>
    <w:rsid w:val="00B757C7"/>
    <w:rsid w:val="00B75E65"/>
    <w:rsid w:val="00B762B5"/>
    <w:rsid w:val="00B762EF"/>
    <w:rsid w:val="00B76333"/>
    <w:rsid w:val="00B7706B"/>
    <w:rsid w:val="00B772E5"/>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A29"/>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6A5"/>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2C1"/>
    <w:rsid w:val="00BB2ADE"/>
    <w:rsid w:val="00BB2FAB"/>
    <w:rsid w:val="00BB336F"/>
    <w:rsid w:val="00BB4586"/>
    <w:rsid w:val="00BB4795"/>
    <w:rsid w:val="00BB47EA"/>
    <w:rsid w:val="00BB50EE"/>
    <w:rsid w:val="00BB5390"/>
    <w:rsid w:val="00BB5B8E"/>
    <w:rsid w:val="00BB6EA6"/>
    <w:rsid w:val="00BB7254"/>
    <w:rsid w:val="00BB78AB"/>
    <w:rsid w:val="00BB7C07"/>
    <w:rsid w:val="00BC0112"/>
    <w:rsid w:val="00BC06AA"/>
    <w:rsid w:val="00BC0F51"/>
    <w:rsid w:val="00BC215F"/>
    <w:rsid w:val="00BC2751"/>
    <w:rsid w:val="00BC34AC"/>
    <w:rsid w:val="00BC443E"/>
    <w:rsid w:val="00BC45BF"/>
    <w:rsid w:val="00BC4B79"/>
    <w:rsid w:val="00BC4D00"/>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0830"/>
    <w:rsid w:val="00BF1020"/>
    <w:rsid w:val="00BF1434"/>
    <w:rsid w:val="00BF176B"/>
    <w:rsid w:val="00BF3AB3"/>
    <w:rsid w:val="00BF535E"/>
    <w:rsid w:val="00BF5460"/>
    <w:rsid w:val="00BF5D76"/>
    <w:rsid w:val="00BF629D"/>
    <w:rsid w:val="00BF637D"/>
    <w:rsid w:val="00BF67B0"/>
    <w:rsid w:val="00BF7E69"/>
    <w:rsid w:val="00C0006E"/>
    <w:rsid w:val="00C0030C"/>
    <w:rsid w:val="00C0051A"/>
    <w:rsid w:val="00C00601"/>
    <w:rsid w:val="00C01212"/>
    <w:rsid w:val="00C015E7"/>
    <w:rsid w:val="00C01675"/>
    <w:rsid w:val="00C01CA2"/>
    <w:rsid w:val="00C01DF2"/>
    <w:rsid w:val="00C0217B"/>
    <w:rsid w:val="00C0325C"/>
    <w:rsid w:val="00C0336B"/>
    <w:rsid w:val="00C0403F"/>
    <w:rsid w:val="00C042AC"/>
    <w:rsid w:val="00C04C31"/>
    <w:rsid w:val="00C05E25"/>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67B"/>
    <w:rsid w:val="00C178CE"/>
    <w:rsid w:val="00C17D00"/>
    <w:rsid w:val="00C200A7"/>
    <w:rsid w:val="00C20125"/>
    <w:rsid w:val="00C20C1F"/>
    <w:rsid w:val="00C2132E"/>
    <w:rsid w:val="00C21B84"/>
    <w:rsid w:val="00C22663"/>
    <w:rsid w:val="00C228B4"/>
    <w:rsid w:val="00C230F3"/>
    <w:rsid w:val="00C232F8"/>
    <w:rsid w:val="00C23369"/>
    <w:rsid w:val="00C23C5D"/>
    <w:rsid w:val="00C23D75"/>
    <w:rsid w:val="00C24633"/>
    <w:rsid w:val="00C24D39"/>
    <w:rsid w:val="00C24E3A"/>
    <w:rsid w:val="00C24EB8"/>
    <w:rsid w:val="00C253A6"/>
    <w:rsid w:val="00C25515"/>
    <w:rsid w:val="00C257A6"/>
    <w:rsid w:val="00C25D19"/>
    <w:rsid w:val="00C26B1A"/>
    <w:rsid w:val="00C26EFD"/>
    <w:rsid w:val="00C2713F"/>
    <w:rsid w:val="00C2728E"/>
    <w:rsid w:val="00C27462"/>
    <w:rsid w:val="00C2760B"/>
    <w:rsid w:val="00C2799D"/>
    <w:rsid w:val="00C27E12"/>
    <w:rsid w:val="00C32A53"/>
    <w:rsid w:val="00C32DCB"/>
    <w:rsid w:val="00C32E5C"/>
    <w:rsid w:val="00C35104"/>
    <w:rsid w:val="00C35573"/>
    <w:rsid w:val="00C35FF6"/>
    <w:rsid w:val="00C3658B"/>
    <w:rsid w:val="00C36EDF"/>
    <w:rsid w:val="00C37675"/>
    <w:rsid w:val="00C37AF5"/>
    <w:rsid w:val="00C37B2C"/>
    <w:rsid w:val="00C37DAB"/>
    <w:rsid w:val="00C40719"/>
    <w:rsid w:val="00C4081A"/>
    <w:rsid w:val="00C4091E"/>
    <w:rsid w:val="00C4099E"/>
    <w:rsid w:val="00C40B55"/>
    <w:rsid w:val="00C419E7"/>
    <w:rsid w:val="00C41B48"/>
    <w:rsid w:val="00C41EBA"/>
    <w:rsid w:val="00C41EE2"/>
    <w:rsid w:val="00C42A49"/>
    <w:rsid w:val="00C44F76"/>
    <w:rsid w:val="00C4510E"/>
    <w:rsid w:val="00C454BD"/>
    <w:rsid w:val="00C46109"/>
    <w:rsid w:val="00C46183"/>
    <w:rsid w:val="00C46324"/>
    <w:rsid w:val="00C46388"/>
    <w:rsid w:val="00C46E86"/>
    <w:rsid w:val="00C47524"/>
    <w:rsid w:val="00C47D84"/>
    <w:rsid w:val="00C47F63"/>
    <w:rsid w:val="00C50229"/>
    <w:rsid w:val="00C51145"/>
    <w:rsid w:val="00C5116F"/>
    <w:rsid w:val="00C52A66"/>
    <w:rsid w:val="00C53C39"/>
    <w:rsid w:val="00C53EDB"/>
    <w:rsid w:val="00C55B27"/>
    <w:rsid w:val="00C55F51"/>
    <w:rsid w:val="00C55FB3"/>
    <w:rsid w:val="00C56131"/>
    <w:rsid w:val="00C56953"/>
    <w:rsid w:val="00C572CA"/>
    <w:rsid w:val="00C575B0"/>
    <w:rsid w:val="00C579A0"/>
    <w:rsid w:val="00C57C55"/>
    <w:rsid w:val="00C57D9D"/>
    <w:rsid w:val="00C603DC"/>
    <w:rsid w:val="00C6145E"/>
    <w:rsid w:val="00C622D6"/>
    <w:rsid w:val="00C62338"/>
    <w:rsid w:val="00C62AFA"/>
    <w:rsid w:val="00C62BE9"/>
    <w:rsid w:val="00C62EA4"/>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1628"/>
    <w:rsid w:val="00C72048"/>
    <w:rsid w:val="00C72A1B"/>
    <w:rsid w:val="00C72A31"/>
    <w:rsid w:val="00C72B8F"/>
    <w:rsid w:val="00C72C14"/>
    <w:rsid w:val="00C73439"/>
    <w:rsid w:val="00C73649"/>
    <w:rsid w:val="00C73BB7"/>
    <w:rsid w:val="00C741AD"/>
    <w:rsid w:val="00C74215"/>
    <w:rsid w:val="00C7452A"/>
    <w:rsid w:val="00C7461A"/>
    <w:rsid w:val="00C7470D"/>
    <w:rsid w:val="00C74A1A"/>
    <w:rsid w:val="00C74E52"/>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239"/>
    <w:rsid w:val="00C91DB7"/>
    <w:rsid w:val="00C92236"/>
    <w:rsid w:val="00C924E8"/>
    <w:rsid w:val="00C9270B"/>
    <w:rsid w:val="00C92F2B"/>
    <w:rsid w:val="00C935CD"/>
    <w:rsid w:val="00C939F6"/>
    <w:rsid w:val="00C93C43"/>
    <w:rsid w:val="00C93EC3"/>
    <w:rsid w:val="00C9406E"/>
    <w:rsid w:val="00C94273"/>
    <w:rsid w:val="00C94D55"/>
    <w:rsid w:val="00C94F52"/>
    <w:rsid w:val="00C95019"/>
    <w:rsid w:val="00C95275"/>
    <w:rsid w:val="00C95BDB"/>
    <w:rsid w:val="00C96891"/>
    <w:rsid w:val="00C96E89"/>
    <w:rsid w:val="00C97508"/>
    <w:rsid w:val="00C97FC2"/>
    <w:rsid w:val="00CA0027"/>
    <w:rsid w:val="00CA03E3"/>
    <w:rsid w:val="00CA0B49"/>
    <w:rsid w:val="00CA105D"/>
    <w:rsid w:val="00CA18BC"/>
    <w:rsid w:val="00CA1B3A"/>
    <w:rsid w:val="00CA283C"/>
    <w:rsid w:val="00CA2DB7"/>
    <w:rsid w:val="00CA327B"/>
    <w:rsid w:val="00CA3532"/>
    <w:rsid w:val="00CA3CBE"/>
    <w:rsid w:val="00CA406F"/>
    <w:rsid w:val="00CA48A9"/>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5FDE"/>
    <w:rsid w:val="00CD68C2"/>
    <w:rsid w:val="00CD6E37"/>
    <w:rsid w:val="00CE011C"/>
    <w:rsid w:val="00CE0DBA"/>
    <w:rsid w:val="00CE1C86"/>
    <w:rsid w:val="00CE2E2A"/>
    <w:rsid w:val="00CE338A"/>
    <w:rsid w:val="00CE36A9"/>
    <w:rsid w:val="00CE3D00"/>
    <w:rsid w:val="00CE4137"/>
    <w:rsid w:val="00CE4BB8"/>
    <w:rsid w:val="00CE670E"/>
    <w:rsid w:val="00CE7688"/>
    <w:rsid w:val="00CE7B30"/>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652"/>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6D7E"/>
    <w:rsid w:val="00D0735F"/>
    <w:rsid w:val="00D074E7"/>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62F"/>
    <w:rsid w:val="00D24702"/>
    <w:rsid w:val="00D24F7A"/>
    <w:rsid w:val="00D25241"/>
    <w:rsid w:val="00D259DF"/>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810"/>
    <w:rsid w:val="00D34CD7"/>
    <w:rsid w:val="00D35A62"/>
    <w:rsid w:val="00D35DE3"/>
    <w:rsid w:val="00D3786C"/>
    <w:rsid w:val="00D403E4"/>
    <w:rsid w:val="00D406EA"/>
    <w:rsid w:val="00D406FD"/>
    <w:rsid w:val="00D407FB"/>
    <w:rsid w:val="00D40978"/>
    <w:rsid w:val="00D4155C"/>
    <w:rsid w:val="00D4168A"/>
    <w:rsid w:val="00D417B1"/>
    <w:rsid w:val="00D41A76"/>
    <w:rsid w:val="00D422D5"/>
    <w:rsid w:val="00D426B9"/>
    <w:rsid w:val="00D43933"/>
    <w:rsid w:val="00D439E1"/>
    <w:rsid w:val="00D43B99"/>
    <w:rsid w:val="00D43BF6"/>
    <w:rsid w:val="00D446C5"/>
    <w:rsid w:val="00D44784"/>
    <w:rsid w:val="00D44831"/>
    <w:rsid w:val="00D44E26"/>
    <w:rsid w:val="00D45956"/>
    <w:rsid w:val="00D45E95"/>
    <w:rsid w:val="00D46205"/>
    <w:rsid w:val="00D465AB"/>
    <w:rsid w:val="00D4753A"/>
    <w:rsid w:val="00D477E4"/>
    <w:rsid w:val="00D5051D"/>
    <w:rsid w:val="00D50617"/>
    <w:rsid w:val="00D50C01"/>
    <w:rsid w:val="00D516D3"/>
    <w:rsid w:val="00D526E1"/>
    <w:rsid w:val="00D5289F"/>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4B5"/>
    <w:rsid w:val="00D64DAB"/>
    <w:rsid w:val="00D6652F"/>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6721"/>
    <w:rsid w:val="00D774F3"/>
    <w:rsid w:val="00D77EEF"/>
    <w:rsid w:val="00D8051E"/>
    <w:rsid w:val="00D80F25"/>
    <w:rsid w:val="00D816E8"/>
    <w:rsid w:val="00D81960"/>
    <w:rsid w:val="00D82DB7"/>
    <w:rsid w:val="00D837D2"/>
    <w:rsid w:val="00D83907"/>
    <w:rsid w:val="00D84571"/>
    <w:rsid w:val="00D84DF0"/>
    <w:rsid w:val="00D85587"/>
    <w:rsid w:val="00D856FE"/>
    <w:rsid w:val="00D85A9E"/>
    <w:rsid w:val="00D85ACC"/>
    <w:rsid w:val="00D8600E"/>
    <w:rsid w:val="00D86776"/>
    <w:rsid w:val="00D867E5"/>
    <w:rsid w:val="00D86A60"/>
    <w:rsid w:val="00D87F87"/>
    <w:rsid w:val="00D90142"/>
    <w:rsid w:val="00D902C5"/>
    <w:rsid w:val="00D90A89"/>
    <w:rsid w:val="00D90C93"/>
    <w:rsid w:val="00D91419"/>
    <w:rsid w:val="00D91775"/>
    <w:rsid w:val="00D91A5D"/>
    <w:rsid w:val="00D92F65"/>
    <w:rsid w:val="00D94B4C"/>
    <w:rsid w:val="00D969FD"/>
    <w:rsid w:val="00D96F0A"/>
    <w:rsid w:val="00D9701A"/>
    <w:rsid w:val="00D971FF"/>
    <w:rsid w:val="00D975F5"/>
    <w:rsid w:val="00D97F7B"/>
    <w:rsid w:val="00DA04D2"/>
    <w:rsid w:val="00DA0694"/>
    <w:rsid w:val="00DA06D7"/>
    <w:rsid w:val="00DA0F2B"/>
    <w:rsid w:val="00DA158B"/>
    <w:rsid w:val="00DA15FD"/>
    <w:rsid w:val="00DA1699"/>
    <w:rsid w:val="00DA180A"/>
    <w:rsid w:val="00DA1871"/>
    <w:rsid w:val="00DA1D6E"/>
    <w:rsid w:val="00DA1D97"/>
    <w:rsid w:val="00DA20A0"/>
    <w:rsid w:val="00DA2757"/>
    <w:rsid w:val="00DA2833"/>
    <w:rsid w:val="00DA2BF3"/>
    <w:rsid w:val="00DA2DB9"/>
    <w:rsid w:val="00DA2EB0"/>
    <w:rsid w:val="00DA2FD5"/>
    <w:rsid w:val="00DA42F0"/>
    <w:rsid w:val="00DA45A2"/>
    <w:rsid w:val="00DA63F4"/>
    <w:rsid w:val="00DA657E"/>
    <w:rsid w:val="00DA6837"/>
    <w:rsid w:val="00DA684E"/>
    <w:rsid w:val="00DA6ACF"/>
    <w:rsid w:val="00DA704C"/>
    <w:rsid w:val="00DA72F7"/>
    <w:rsid w:val="00DA7924"/>
    <w:rsid w:val="00DA79C3"/>
    <w:rsid w:val="00DB0545"/>
    <w:rsid w:val="00DB135A"/>
    <w:rsid w:val="00DB207E"/>
    <w:rsid w:val="00DB247E"/>
    <w:rsid w:val="00DB2C68"/>
    <w:rsid w:val="00DB37E2"/>
    <w:rsid w:val="00DB38BA"/>
    <w:rsid w:val="00DB3DC8"/>
    <w:rsid w:val="00DB3DFF"/>
    <w:rsid w:val="00DB4A2D"/>
    <w:rsid w:val="00DB58B8"/>
    <w:rsid w:val="00DB7AF9"/>
    <w:rsid w:val="00DB7C57"/>
    <w:rsid w:val="00DC0D99"/>
    <w:rsid w:val="00DC1E75"/>
    <w:rsid w:val="00DC2565"/>
    <w:rsid w:val="00DC360D"/>
    <w:rsid w:val="00DC399C"/>
    <w:rsid w:val="00DC3DB8"/>
    <w:rsid w:val="00DC511C"/>
    <w:rsid w:val="00DC544B"/>
    <w:rsid w:val="00DC5EEC"/>
    <w:rsid w:val="00DC67C4"/>
    <w:rsid w:val="00DC74CD"/>
    <w:rsid w:val="00DC7EAC"/>
    <w:rsid w:val="00DD079F"/>
    <w:rsid w:val="00DD1A90"/>
    <w:rsid w:val="00DD23E8"/>
    <w:rsid w:val="00DD2943"/>
    <w:rsid w:val="00DD298D"/>
    <w:rsid w:val="00DD29C4"/>
    <w:rsid w:val="00DD3941"/>
    <w:rsid w:val="00DD5087"/>
    <w:rsid w:val="00DD5719"/>
    <w:rsid w:val="00DD70E9"/>
    <w:rsid w:val="00DD7388"/>
    <w:rsid w:val="00DE00A1"/>
    <w:rsid w:val="00DE050C"/>
    <w:rsid w:val="00DE07E7"/>
    <w:rsid w:val="00DE0C09"/>
    <w:rsid w:val="00DE1B5E"/>
    <w:rsid w:val="00DE1D35"/>
    <w:rsid w:val="00DE1E07"/>
    <w:rsid w:val="00DE1E7C"/>
    <w:rsid w:val="00DE1F9B"/>
    <w:rsid w:val="00DE1FB4"/>
    <w:rsid w:val="00DE27A7"/>
    <w:rsid w:val="00DE2BF4"/>
    <w:rsid w:val="00DE3132"/>
    <w:rsid w:val="00DE3A8B"/>
    <w:rsid w:val="00DE3B6D"/>
    <w:rsid w:val="00DE444C"/>
    <w:rsid w:val="00DE4D25"/>
    <w:rsid w:val="00DE5E03"/>
    <w:rsid w:val="00DE69EE"/>
    <w:rsid w:val="00DE6C13"/>
    <w:rsid w:val="00DF02F2"/>
    <w:rsid w:val="00DF03BA"/>
    <w:rsid w:val="00DF089C"/>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76"/>
    <w:rsid w:val="00DF76BD"/>
    <w:rsid w:val="00DF7CEC"/>
    <w:rsid w:val="00E00903"/>
    <w:rsid w:val="00E00F43"/>
    <w:rsid w:val="00E01061"/>
    <w:rsid w:val="00E01D4C"/>
    <w:rsid w:val="00E01EC0"/>
    <w:rsid w:val="00E02A76"/>
    <w:rsid w:val="00E03142"/>
    <w:rsid w:val="00E0343C"/>
    <w:rsid w:val="00E037D1"/>
    <w:rsid w:val="00E03846"/>
    <w:rsid w:val="00E04A1D"/>
    <w:rsid w:val="00E04FF6"/>
    <w:rsid w:val="00E057A5"/>
    <w:rsid w:val="00E05A0F"/>
    <w:rsid w:val="00E07255"/>
    <w:rsid w:val="00E07408"/>
    <w:rsid w:val="00E1043D"/>
    <w:rsid w:val="00E115DD"/>
    <w:rsid w:val="00E116F6"/>
    <w:rsid w:val="00E11B5B"/>
    <w:rsid w:val="00E120FD"/>
    <w:rsid w:val="00E12583"/>
    <w:rsid w:val="00E12989"/>
    <w:rsid w:val="00E12B05"/>
    <w:rsid w:val="00E1310D"/>
    <w:rsid w:val="00E13451"/>
    <w:rsid w:val="00E136DE"/>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09F"/>
    <w:rsid w:val="00E30746"/>
    <w:rsid w:val="00E30D52"/>
    <w:rsid w:val="00E31503"/>
    <w:rsid w:val="00E31777"/>
    <w:rsid w:val="00E31D1B"/>
    <w:rsid w:val="00E31FBF"/>
    <w:rsid w:val="00E32581"/>
    <w:rsid w:val="00E32A89"/>
    <w:rsid w:val="00E33C66"/>
    <w:rsid w:val="00E343DE"/>
    <w:rsid w:val="00E34AE0"/>
    <w:rsid w:val="00E35F19"/>
    <w:rsid w:val="00E36257"/>
    <w:rsid w:val="00E364D1"/>
    <w:rsid w:val="00E36850"/>
    <w:rsid w:val="00E3734F"/>
    <w:rsid w:val="00E37A4A"/>
    <w:rsid w:val="00E37D72"/>
    <w:rsid w:val="00E37ECB"/>
    <w:rsid w:val="00E40DE4"/>
    <w:rsid w:val="00E4184F"/>
    <w:rsid w:val="00E423A2"/>
    <w:rsid w:val="00E42498"/>
    <w:rsid w:val="00E427DA"/>
    <w:rsid w:val="00E42A97"/>
    <w:rsid w:val="00E43259"/>
    <w:rsid w:val="00E43B16"/>
    <w:rsid w:val="00E44544"/>
    <w:rsid w:val="00E446B5"/>
    <w:rsid w:val="00E4472A"/>
    <w:rsid w:val="00E454ED"/>
    <w:rsid w:val="00E45C26"/>
    <w:rsid w:val="00E45E54"/>
    <w:rsid w:val="00E45E67"/>
    <w:rsid w:val="00E463FB"/>
    <w:rsid w:val="00E4671F"/>
    <w:rsid w:val="00E46FB4"/>
    <w:rsid w:val="00E47F95"/>
    <w:rsid w:val="00E5017D"/>
    <w:rsid w:val="00E509A1"/>
    <w:rsid w:val="00E50D3E"/>
    <w:rsid w:val="00E50EA1"/>
    <w:rsid w:val="00E510B3"/>
    <w:rsid w:val="00E51F82"/>
    <w:rsid w:val="00E5248E"/>
    <w:rsid w:val="00E5294F"/>
    <w:rsid w:val="00E53A56"/>
    <w:rsid w:val="00E53C41"/>
    <w:rsid w:val="00E54088"/>
    <w:rsid w:val="00E546EF"/>
    <w:rsid w:val="00E54F3F"/>
    <w:rsid w:val="00E558A4"/>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CA"/>
    <w:rsid w:val="00E768D0"/>
    <w:rsid w:val="00E76DA1"/>
    <w:rsid w:val="00E77019"/>
    <w:rsid w:val="00E777BB"/>
    <w:rsid w:val="00E808A9"/>
    <w:rsid w:val="00E80C97"/>
    <w:rsid w:val="00E80E08"/>
    <w:rsid w:val="00E80F99"/>
    <w:rsid w:val="00E81BA7"/>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8771A"/>
    <w:rsid w:val="00E907DA"/>
    <w:rsid w:val="00E91A13"/>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994"/>
    <w:rsid w:val="00EA4ADA"/>
    <w:rsid w:val="00EA4D8E"/>
    <w:rsid w:val="00EA5229"/>
    <w:rsid w:val="00EA53C7"/>
    <w:rsid w:val="00EA5686"/>
    <w:rsid w:val="00EA5B75"/>
    <w:rsid w:val="00EA69CB"/>
    <w:rsid w:val="00EA6E35"/>
    <w:rsid w:val="00EB0873"/>
    <w:rsid w:val="00EB14D1"/>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63C6"/>
    <w:rsid w:val="00EC71F1"/>
    <w:rsid w:val="00EC72C5"/>
    <w:rsid w:val="00EC7520"/>
    <w:rsid w:val="00EC7D7F"/>
    <w:rsid w:val="00EC7F62"/>
    <w:rsid w:val="00EC7FA7"/>
    <w:rsid w:val="00ED074B"/>
    <w:rsid w:val="00ED0878"/>
    <w:rsid w:val="00ED0E34"/>
    <w:rsid w:val="00ED1459"/>
    <w:rsid w:val="00ED24B7"/>
    <w:rsid w:val="00ED2A80"/>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1D8E"/>
    <w:rsid w:val="00EE219E"/>
    <w:rsid w:val="00EE3477"/>
    <w:rsid w:val="00EE3D83"/>
    <w:rsid w:val="00EE3DA5"/>
    <w:rsid w:val="00EE4414"/>
    <w:rsid w:val="00EE4614"/>
    <w:rsid w:val="00EE4B7D"/>
    <w:rsid w:val="00EE5C00"/>
    <w:rsid w:val="00EE64CB"/>
    <w:rsid w:val="00EE68E9"/>
    <w:rsid w:val="00EE71B6"/>
    <w:rsid w:val="00EE73CF"/>
    <w:rsid w:val="00EE7DD9"/>
    <w:rsid w:val="00EE7F55"/>
    <w:rsid w:val="00EF142F"/>
    <w:rsid w:val="00EF14A3"/>
    <w:rsid w:val="00EF19DC"/>
    <w:rsid w:val="00EF1EF7"/>
    <w:rsid w:val="00EF26C4"/>
    <w:rsid w:val="00EF2E74"/>
    <w:rsid w:val="00EF3176"/>
    <w:rsid w:val="00EF366A"/>
    <w:rsid w:val="00EF3D16"/>
    <w:rsid w:val="00EF53DF"/>
    <w:rsid w:val="00EF55BF"/>
    <w:rsid w:val="00EF577A"/>
    <w:rsid w:val="00EF57E0"/>
    <w:rsid w:val="00EF6E97"/>
    <w:rsid w:val="00EF7498"/>
    <w:rsid w:val="00EF74FB"/>
    <w:rsid w:val="00F01B4F"/>
    <w:rsid w:val="00F01D69"/>
    <w:rsid w:val="00F02707"/>
    <w:rsid w:val="00F03009"/>
    <w:rsid w:val="00F033D1"/>
    <w:rsid w:val="00F03B8C"/>
    <w:rsid w:val="00F0439E"/>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1DE"/>
    <w:rsid w:val="00F13433"/>
    <w:rsid w:val="00F13444"/>
    <w:rsid w:val="00F13AD0"/>
    <w:rsid w:val="00F13BD0"/>
    <w:rsid w:val="00F14E01"/>
    <w:rsid w:val="00F15027"/>
    <w:rsid w:val="00F15A90"/>
    <w:rsid w:val="00F15D78"/>
    <w:rsid w:val="00F16133"/>
    <w:rsid w:val="00F16191"/>
    <w:rsid w:val="00F1666A"/>
    <w:rsid w:val="00F16DF4"/>
    <w:rsid w:val="00F175DD"/>
    <w:rsid w:val="00F17C2C"/>
    <w:rsid w:val="00F17C65"/>
    <w:rsid w:val="00F17C9D"/>
    <w:rsid w:val="00F20DAE"/>
    <w:rsid w:val="00F21B2C"/>
    <w:rsid w:val="00F21F46"/>
    <w:rsid w:val="00F21F8B"/>
    <w:rsid w:val="00F2252A"/>
    <w:rsid w:val="00F230B3"/>
    <w:rsid w:val="00F25364"/>
    <w:rsid w:val="00F255F7"/>
    <w:rsid w:val="00F256CB"/>
    <w:rsid w:val="00F260D1"/>
    <w:rsid w:val="00F26A55"/>
    <w:rsid w:val="00F2783F"/>
    <w:rsid w:val="00F3061A"/>
    <w:rsid w:val="00F30685"/>
    <w:rsid w:val="00F309B6"/>
    <w:rsid w:val="00F30CC7"/>
    <w:rsid w:val="00F30D1A"/>
    <w:rsid w:val="00F32010"/>
    <w:rsid w:val="00F32302"/>
    <w:rsid w:val="00F336AB"/>
    <w:rsid w:val="00F33A5B"/>
    <w:rsid w:val="00F344D3"/>
    <w:rsid w:val="00F34652"/>
    <w:rsid w:val="00F35285"/>
    <w:rsid w:val="00F35574"/>
    <w:rsid w:val="00F35A9A"/>
    <w:rsid w:val="00F36163"/>
    <w:rsid w:val="00F363D3"/>
    <w:rsid w:val="00F36D3A"/>
    <w:rsid w:val="00F40375"/>
    <w:rsid w:val="00F404A4"/>
    <w:rsid w:val="00F4080E"/>
    <w:rsid w:val="00F40C47"/>
    <w:rsid w:val="00F413F5"/>
    <w:rsid w:val="00F416E2"/>
    <w:rsid w:val="00F42630"/>
    <w:rsid w:val="00F42999"/>
    <w:rsid w:val="00F429CC"/>
    <w:rsid w:val="00F42DC5"/>
    <w:rsid w:val="00F42F5B"/>
    <w:rsid w:val="00F43860"/>
    <w:rsid w:val="00F43E59"/>
    <w:rsid w:val="00F448BA"/>
    <w:rsid w:val="00F44F04"/>
    <w:rsid w:val="00F451F8"/>
    <w:rsid w:val="00F4564F"/>
    <w:rsid w:val="00F45B52"/>
    <w:rsid w:val="00F45E67"/>
    <w:rsid w:val="00F46602"/>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231"/>
    <w:rsid w:val="00F74F30"/>
    <w:rsid w:val="00F750DC"/>
    <w:rsid w:val="00F750F6"/>
    <w:rsid w:val="00F752F3"/>
    <w:rsid w:val="00F759F3"/>
    <w:rsid w:val="00F75F33"/>
    <w:rsid w:val="00F763EF"/>
    <w:rsid w:val="00F800E3"/>
    <w:rsid w:val="00F80619"/>
    <w:rsid w:val="00F80CF6"/>
    <w:rsid w:val="00F80FBF"/>
    <w:rsid w:val="00F818BC"/>
    <w:rsid w:val="00F82240"/>
    <w:rsid w:val="00F82479"/>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81"/>
    <w:rsid w:val="00F932D5"/>
    <w:rsid w:val="00F935E6"/>
    <w:rsid w:val="00F936EC"/>
    <w:rsid w:val="00F93A90"/>
    <w:rsid w:val="00F93C10"/>
    <w:rsid w:val="00F9498B"/>
    <w:rsid w:val="00F94AAC"/>
    <w:rsid w:val="00F969CC"/>
    <w:rsid w:val="00F96D1A"/>
    <w:rsid w:val="00F96E1D"/>
    <w:rsid w:val="00F97852"/>
    <w:rsid w:val="00F97A84"/>
    <w:rsid w:val="00F97FD0"/>
    <w:rsid w:val="00FA04D6"/>
    <w:rsid w:val="00FA1A1C"/>
    <w:rsid w:val="00FA20C2"/>
    <w:rsid w:val="00FA248E"/>
    <w:rsid w:val="00FA2B85"/>
    <w:rsid w:val="00FA493D"/>
    <w:rsid w:val="00FA4F47"/>
    <w:rsid w:val="00FA51F1"/>
    <w:rsid w:val="00FA59E3"/>
    <w:rsid w:val="00FA61CD"/>
    <w:rsid w:val="00FA6BA0"/>
    <w:rsid w:val="00FA6E49"/>
    <w:rsid w:val="00FA768F"/>
    <w:rsid w:val="00FB085D"/>
    <w:rsid w:val="00FB161D"/>
    <w:rsid w:val="00FB169F"/>
    <w:rsid w:val="00FB1DB6"/>
    <w:rsid w:val="00FB1DC6"/>
    <w:rsid w:val="00FB2432"/>
    <w:rsid w:val="00FB3144"/>
    <w:rsid w:val="00FB3281"/>
    <w:rsid w:val="00FB34AD"/>
    <w:rsid w:val="00FB3B23"/>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70E"/>
    <w:rsid w:val="00FC489A"/>
    <w:rsid w:val="00FC4999"/>
    <w:rsid w:val="00FC525A"/>
    <w:rsid w:val="00FC5EFE"/>
    <w:rsid w:val="00FC69EB"/>
    <w:rsid w:val="00FC7293"/>
    <w:rsid w:val="00FC7781"/>
    <w:rsid w:val="00FD0FF0"/>
    <w:rsid w:val="00FD14A2"/>
    <w:rsid w:val="00FD1B4E"/>
    <w:rsid w:val="00FD23B6"/>
    <w:rsid w:val="00FD351D"/>
    <w:rsid w:val="00FD3800"/>
    <w:rsid w:val="00FD400F"/>
    <w:rsid w:val="00FD41EC"/>
    <w:rsid w:val="00FD440A"/>
    <w:rsid w:val="00FD4702"/>
    <w:rsid w:val="00FD51EF"/>
    <w:rsid w:val="00FD546C"/>
    <w:rsid w:val="00FD54F7"/>
    <w:rsid w:val="00FD5829"/>
    <w:rsid w:val="00FD5BAD"/>
    <w:rsid w:val="00FD5C8A"/>
    <w:rsid w:val="00FD5E4D"/>
    <w:rsid w:val="00FD5F1B"/>
    <w:rsid w:val="00FD7258"/>
    <w:rsid w:val="00FD77E1"/>
    <w:rsid w:val="00FD7B4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885"/>
    <w:rsid w:val="00FF11B6"/>
    <w:rsid w:val="00FF11D1"/>
    <w:rsid w:val="00FF12B2"/>
    <w:rsid w:val="00FF255A"/>
    <w:rsid w:val="00FF27B8"/>
    <w:rsid w:val="00FF2F55"/>
    <w:rsid w:val="00FF2F69"/>
    <w:rsid w:val="00FF3178"/>
    <w:rsid w:val="00FF32DE"/>
    <w:rsid w:val="00FF3992"/>
    <w:rsid w:val="00FF3BBC"/>
    <w:rsid w:val="00FF3BC1"/>
    <w:rsid w:val="00FF408F"/>
    <w:rsid w:val="00FF4629"/>
    <w:rsid w:val="00FF462F"/>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C205980F-7C8A-4751-B609-ECCF93A0D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link w:val="a9"/>
    <w:rsid w:val="00585385"/>
    <w:rPr>
      <w:rFonts w:ascii="Tahoma" w:hAnsi="Tahoma" w:cs="Tahoma"/>
      <w:sz w:val="16"/>
      <w:szCs w:val="16"/>
    </w:rPr>
  </w:style>
  <w:style w:type="paragraph" w:customStyle="1" w:styleId="aa">
    <w:name w:val="Таблица шапка"/>
    <w:basedOn w:val="a1"/>
    <w:rsid w:val="00806473"/>
    <w:pPr>
      <w:keepNext/>
      <w:spacing w:before="40" w:after="40" w:line="240" w:lineRule="auto"/>
      <w:ind w:left="57" w:right="57" w:firstLine="0"/>
      <w:jc w:val="left"/>
    </w:pPr>
    <w:rPr>
      <w:sz w:val="22"/>
    </w:rPr>
  </w:style>
  <w:style w:type="paragraph" w:customStyle="1" w:styleId="ab">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c">
    <w:name w:val="Body Text"/>
    <w:aliases w:val="Основной текст таблиц,в таблице,таблицы,в таблицах, в таблице, в таблицах"/>
    <w:basedOn w:val="a1"/>
    <w:link w:val="ad"/>
    <w:rsid w:val="00E96D54"/>
    <w:pPr>
      <w:spacing w:after="120" w:line="240" w:lineRule="auto"/>
      <w:ind w:firstLine="0"/>
    </w:pPr>
    <w:rPr>
      <w:snapToGrid/>
      <w:sz w:val="24"/>
      <w:szCs w:val="24"/>
    </w:rPr>
  </w:style>
  <w:style w:type="table" w:styleId="ae">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header"/>
    <w:basedOn w:val="a1"/>
    <w:link w:val="af0"/>
    <w:rsid w:val="00B053DF"/>
    <w:pPr>
      <w:tabs>
        <w:tab w:val="center" w:pos="4677"/>
        <w:tab w:val="right" w:pos="9355"/>
      </w:tabs>
    </w:pPr>
  </w:style>
  <w:style w:type="paragraph" w:styleId="af1">
    <w:name w:val="footer"/>
    <w:basedOn w:val="a1"/>
    <w:link w:val="af2"/>
    <w:rsid w:val="00B053DF"/>
    <w:pPr>
      <w:tabs>
        <w:tab w:val="center" w:pos="4677"/>
        <w:tab w:val="right" w:pos="9355"/>
      </w:tabs>
    </w:pPr>
  </w:style>
  <w:style w:type="paragraph" w:styleId="af3">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4">
    <w:name w:val="Strong"/>
    <w:uiPriority w:val="22"/>
    <w:qFormat/>
    <w:rsid w:val="007F3F1D"/>
    <w:rPr>
      <w:b/>
      <w:bCs/>
    </w:rPr>
  </w:style>
  <w:style w:type="character" w:customStyle="1" w:styleId="apple-converted-space">
    <w:name w:val="apple-converted-space"/>
    <w:basedOn w:val="a2"/>
    <w:rsid w:val="007F3F1D"/>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6">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7">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8">
    <w:name w:val="Цветовое выделение"/>
    <w:rsid w:val="000F2276"/>
    <w:rPr>
      <w:b/>
      <w:color w:val="000080"/>
    </w:rPr>
  </w:style>
  <w:style w:type="character" w:customStyle="1" w:styleId="af9">
    <w:name w:val="Гипертекстовая ссылка"/>
    <w:rsid w:val="000F2276"/>
    <w:rPr>
      <w:rFonts w:cs="Times New Roman"/>
      <w:b/>
      <w:color w:val="008000"/>
    </w:rPr>
  </w:style>
  <w:style w:type="paragraph" w:customStyle="1" w:styleId="afa">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b">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c">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d">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e">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f">
    <w:name w:val="Document Map"/>
    <w:basedOn w:val="a1"/>
    <w:semiHidden/>
    <w:rsid w:val="006A406D"/>
    <w:pPr>
      <w:shd w:val="clear" w:color="auto" w:fill="000080"/>
    </w:pPr>
    <w:rPr>
      <w:rFonts w:ascii="Tahoma" w:hAnsi="Tahoma" w:cs="Tahoma"/>
      <w:sz w:val="20"/>
    </w:rPr>
  </w:style>
  <w:style w:type="paragraph" w:customStyle="1" w:styleId="aff0">
    <w:name w:val="Пункт"/>
    <w:basedOn w:val="a1"/>
    <w:link w:val="12"/>
    <w:rsid w:val="00514423"/>
    <w:pPr>
      <w:tabs>
        <w:tab w:val="num" w:pos="1418"/>
      </w:tabs>
      <w:ind w:left="1418" w:hanging="1134"/>
    </w:pPr>
    <w:rPr>
      <w:snapToGrid/>
      <w:lang w:val="x-none" w:eastAsia="x-none"/>
    </w:rPr>
  </w:style>
  <w:style w:type="paragraph" w:customStyle="1" w:styleId="aff1">
    <w:name w:val="Подпункт"/>
    <w:basedOn w:val="aff0"/>
    <w:link w:val="13"/>
    <w:rsid w:val="00514423"/>
    <w:pPr>
      <w:tabs>
        <w:tab w:val="clear" w:pos="1418"/>
        <w:tab w:val="num" w:pos="1134"/>
      </w:tabs>
      <w:ind w:left="1134"/>
    </w:pPr>
  </w:style>
  <w:style w:type="paragraph" w:customStyle="1" w:styleId="aff2">
    <w:name w:val="Подподпункт"/>
    <w:basedOn w:val="aff1"/>
    <w:link w:val="aff3"/>
    <w:rsid w:val="00514423"/>
    <w:pPr>
      <w:tabs>
        <w:tab w:val="clear" w:pos="1134"/>
        <w:tab w:val="num" w:pos="1560"/>
      </w:tabs>
      <w:ind w:left="1560" w:hanging="567"/>
    </w:pPr>
  </w:style>
  <w:style w:type="character" w:customStyle="1" w:styleId="13">
    <w:name w:val="Подпункт Знак1"/>
    <w:link w:val="aff1"/>
    <w:rsid w:val="002421B7"/>
    <w:rPr>
      <w:sz w:val="28"/>
      <w:lang w:val="x-none" w:eastAsia="x-none" w:bidi="ar-SA"/>
    </w:rPr>
  </w:style>
  <w:style w:type="character" w:customStyle="1" w:styleId="12">
    <w:name w:val="Пункт Знак1"/>
    <w:link w:val="aff0"/>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7"/>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7"/>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2">
    <w:name w:val="Нижний колонтитул Знак"/>
    <w:link w:val="af1"/>
    <w:uiPriority w:val="99"/>
    <w:rsid w:val="004E3399"/>
    <w:rPr>
      <w:snapToGrid w:val="0"/>
      <w:sz w:val="28"/>
    </w:rPr>
  </w:style>
  <w:style w:type="character" w:styleId="aff4">
    <w:name w:val="Emphasis"/>
    <w:qFormat/>
    <w:rsid w:val="004E3399"/>
    <w:rPr>
      <w:i/>
      <w:iCs/>
    </w:rPr>
  </w:style>
  <w:style w:type="paragraph" w:styleId="aff5">
    <w:name w:val="Subtitle"/>
    <w:basedOn w:val="a1"/>
    <w:link w:val="aff6"/>
    <w:qFormat/>
    <w:rsid w:val="004E3399"/>
    <w:pPr>
      <w:spacing w:line="240" w:lineRule="auto"/>
      <w:ind w:firstLine="0"/>
      <w:jc w:val="left"/>
    </w:pPr>
    <w:rPr>
      <w:b/>
      <w:snapToGrid/>
      <w:sz w:val="32"/>
      <w:szCs w:val="24"/>
    </w:rPr>
  </w:style>
  <w:style w:type="character" w:customStyle="1" w:styleId="aff6">
    <w:name w:val="Подзаголовок Знак"/>
    <w:link w:val="aff5"/>
    <w:rsid w:val="004E3399"/>
    <w:rPr>
      <w:b/>
      <w:sz w:val="32"/>
      <w:szCs w:val="24"/>
    </w:rPr>
  </w:style>
  <w:style w:type="paragraph" w:styleId="aff7">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8">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9">
    <w:name w:val="Title"/>
    <w:basedOn w:val="a1"/>
    <w:link w:val="affa"/>
    <w:qFormat/>
    <w:rsid w:val="004E3399"/>
    <w:pPr>
      <w:ind w:firstLine="0"/>
      <w:jc w:val="center"/>
    </w:pPr>
    <w:rPr>
      <w:snapToGrid/>
      <w:szCs w:val="24"/>
    </w:rPr>
  </w:style>
  <w:style w:type="character" w:customStyle="1" w:styleId="affa">
    <w:name w:val="Название Знак"/>
    <w:link w:val="aff9"/>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7"/>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0">
    <w:name w:val="Верхний колонтитул Знак"/>
    <w:link w:val="af"/>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b">
    <w:name w:val="@Текст с отступом Знак"/>
    <w:link w:val="affc"/>
    <w:locked/>
    <w:rsid w:val="001A2F39"/>
    <w:rPr>
      <w:rFonts w:ascii="Arial" w:hAnsi="Arial" w:cs="Arial"/>
      <w:sz w:val="24"/>
    </w:rPr>
  </w:style>
  <w:style w:type="paragraph" w:customStyle="1" w:styleId="affc">
    <w:name w:val="@Текст с отступом"/>
    <w:basedOn w:val="a1"/>
    <w:link w:val="affb"/>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3">
    <w:name w:val="Подподпункт Знак"/>
    <w:link w:val="aff2"/>
    <w:locked/>
    <w:rsid w:val="0033410E"/>
    <w:rPr>
      <w:sz w:val="28"/>
      <w:lang w:val="x-none" w:eastAsia="x-none"/>
    </w:rPr>
  </w:style>
  <w:style w:type="paragraph" w:styleId="affd">
    <w:name w:val="List Paragraph"/>
    <w:basedOn w:val="a1"/>
    <w:uiPriority w:val="34"/>
    <w:qFormat/>
    <w:rsid w:val="002510CA"/>
    <w:pPr>
      <w:spacing w:line="240" w:lineRule="auto"/>
      <w:ind w:left="708" w:firstLine="0"/>
      <w:jc w:val="left"/>
    </w:pPr>
    <w:rPr>
      <w:snapToGrid/>
      <w:sz w:val="24"/>
      <w:szCs w:val="24"/>
    </w:rPr>
  </w:style>
  <w:style w:type="paragraph" w:styleId="affe">
    <w:name w:val="footnote text"/>
    <w:aliases w:val="Текст сноски Знак Знак,Текст сноски Знак Знак Знак Знак"/>
    <w:basedOn w:val="a1"/>
    <w:link w:val="afff"/>
    <w:rsid w:val="00AE41D3"/>
    <w:rPr>
      <w:sz w:val="20"/>
    </w:rPr>
  </w:style>
  <w:style w:type="character" w:customStyle="1" w:styleId="afff">
    <w:name w:val="Текст сноски Знак"/>
    <w:aliases w:val="Текст сноски Знак Знак Знак,Текст сноски Знак Знак Знак Знак Знак"/>
    <w:link w:val="affe"/>
    <w:rsid w:val="00AE41D3"/>
    <w:rPr>
      <w:snapToGrid w:val="0"/>
    </w:rPr>
  </w:style>
  <w:style w:type="character" w:styleId="afff0">
    <w:name w:val="footnote reference"/>
    <w:rsid w:val="00AE41D3"/>
    <w:rPr>
      <w:vertAlign w:val="superscript"/>
    </w:r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
    <w:link w:val="ac"/>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1">
    <w:name w:val="Revision"/>
    <w:hidden/>
    <w:uiPriority w:val="99"/>
    <w:semiHidden/>
    <w:rsid w:val="00CB3F26"/>
    <w:rPr>
      <w:sz w:val="24"/>
      <w:szCs w:val="24"/>
    </w:rPr>
  </w:style>
  <w:style w:type="paragraph" w:styleId="afff2">
    <w:name w:val="No Spacing"/>
    <w:uiPriority w:val="1"/>
    <w:qFormat/>
    <w:rsid w:val="00995282"/>
    <w:rPr>
      <w:sz w:val="24"/>
      <w:szCs w:val="24"/>
    </w:rPr>
  </w:style>
  <w:style w:type="character" w:customStyle="1" w:styleId="a9">
    <w:name w:val="Текст выноски Знак"/>
    <w:link w:val="a8"/>
    <w:rsid w:val="004C3271"/>
    <w:rPr>
      <w:rFonts w:ascii="Tahoma" w:hAnsi="Tahoma" w:cs="Tahoma"/>
      <w:snapToGrid w:val="0"/>
      <w:sz w:val="16"/>
      <w:szCs w:val="16"/>
    </w:rPr>
  </w:style>
  <w:style w:type="table" w:customStyle="1" w:styleId="111">
    <w:name w:val="Сетка таблицы11"/>
    <w:basedOn w:val="a3"/>
    <w:rsid w:val="00F42630"/>
    <w:pPr>
      <w:widowControl w:val="0"/>
      <w:adjustRightInd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3570214">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479007549">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55761387">
      <w:bodyDiv w:val="1"/>
      <w:marLeft w:val="0"/>
      <w:marRight w:val="0"/>
      <w:marTop w:val="0"/>
      <w:marBottom w:val="0"/>
      <w:divBdr>
        <w:top w:val="none" w:sz="0" w:space="0" w:color="auto"/>
        <w:left w:val="none" w:sz="0" w:space="0" w:color="auto"/>
        <w:bottom w:val="none" w:sz="0" w:space="0" w:color="auto"/>
        <w:right w:val="none" w:sz="0" w:space="0" w:color="auto"/>
      </w:divBdr>
    </w:div>
    <w:div w:id="679240800">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186090221">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272974389">
      <w:bodyDiv w:val="1"/>
      <w:marLeft w:val="0"/>
      <w:marRight w:val="0"/>
      <w:marTop w:val="0"/>
      <w:marBottom w:val="0"/>
      <w:divBdr>
        <w:top w:val="none" w:sz="0" w:space="0" w:color="auto"/>
        <w:left w:val="none" w:sz="0" w:space="0" w:color="auto"/>
        <w:bottom w:val="none" w:sz="0" w:space="0" w:color="auto"/>
        <w:right w:val="none" w:sz="0" w:space="0" w:color="auto"/>
      </w:divBdr>
    </w:div>
    <w:div w:id="1453552712">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6911789">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14461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hyperlink" Target="garantF1://404891865.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z-base9\&#1057;&#1086;&#1075;&#1083;&#1072;&#1096;&#1077;&#1085;&#1080;&#1103;\15894\2024%20&#1044;&#1054;&#1043;&#1054;&#1042;&#1054;&#1056;%20&#1057;&#1086;&#1087;&#1088;.%20&#1092;&#1080;&#1082;&#1089;.%20&#1094;&#1077;&#1085;&#1072;%20&#1080;%20&#1073;&#1077;&#1079;%20&#1087;&#1088;&#1086;&#1083;&#1086;&#1085;&#1075;.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file:///\\z-base9\&#1057;&#1086;&#1075;&#1083;&#1072;&#1096;&#1077;&#1085;&#1080;&#1103;\15894\2024%20&#1044;&#1054;&#1043;&#1054;&#1042;&#1054;&#1056;%20&#1057;&#1086;&#1087;&#1088;.%20&#1092;&#1080;&#1082;&#1089;.%20&#1094;&#1077;&#1085;&#1072;%20&#1080;%20&#1073;&#1077;&#1079;%20&#1087;&#1088;&#1086;&#1083;&#1086;&#1085;&#1075;.doc" TargetMode="External"/><Relationship Id="rId10" Type="http://schemas.openxmlformats.org/officeDocument/2006/relationships/hyperlink" Target="https://www.rts-tend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hyperlink" Target="file:///\\z-base9\&#1057;&#1086;&#1075;&#1083;&#1072;&#1096;&#1077;&#1085;&#1080;&#1103;\15894\2024%20&#1044;&#1054;&#1043;&#1054;&#1042;&#1054;&#1056;%20&#1057;&#1086;&#1087;&#1088;.%20&#1092;&#1080;&#1082;&#1089;.%20&#1094;&#1077;&#1085;&#1072;%20&#1080;%20&#1073;&#1077;&#1079;%20&#1087;&#1088;&#1086;&#1083;&#1086;&#1085;&#107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B2AB3-719C-4D13-AFDD-4B8F988B4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25</Pages>
  <Words>14224</Words>
  <Characters>81082</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95116</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Степанова Марина Александровн</cp:lastModifiedBy>
  <cp:revision>42</cp:revision>
  <cp:lastPrinted>2022-11-25T06:42:00Z</cp:lastPrinted>
  <dcterms:created xsi:type="dcterms:W3CDTF">2021-12-02T07:37:00Z</dcterms:created>
  <dcterms:modified xsi:type="dcterms:W3CDTF">2024-11-21T07:41:00Z</dcterms:modified>
</cp:coreProperties>
</file>